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ED54655" w14:textId="77777777" w:rsidR="00623361" w:rsidRPr="005352D4" w:rsidRDefault="00F05584" w:rsidP="006A7971">
      <w:pPr>
        <w:jc w:val="right"/>
        <w:rPr>
          <w:rFonts w:ascii="Arial" w:hAnsi="Arial" w:cs="Arial"/>
          <w:b/>
          <w:color w:val="FF0000"/>
          <w:sz w:val="20"/>
          <w:szCs w:val="20"/>
        </w:rPr>
      </w:pPr>
      <w:r w:rsidRPr="005352D4">
        <w:rPr>
          <w:rFonts w:ascii="Arial" w:hAnsi="Arial" w:cs="Arial"/>
          <w:b/>
          <w:noProof/>
          <w:color w:val="FF0000"/>
          <w:sz w:val="20"/>
          <w:szCs w:val="20"/>
          <w:lang w:eastAsia="en-GB"/>
        </w:rPr>
        <w:drawing>
          <wp:inline distT="0" distB="0" distL="0" distR="0" wp14:anchorId="21437534" wp14:editId="33F401FD">
            <wp:extent cx="1790700" cy="662221"/>
            <wp:effectExtent l="0" t="0" r="0" b="5080"/>
            <wp:docPr id="1" name="Picture 1" descr="S:\Admin\Branding and Publicity\Logos\Logos\230915 Side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Admin\Branding and Publicity\Logos\Logos\230915 Side logo.pn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00732" cy="665931"/>
                    </a:xfrm>
                    <a:prstGeom prst="rect">
                      <a:avLst/>
                    </a:prstGeom>
                    <a:noFill/>
                    <a:ln>
                      <a:noFill/>
                    </a:ln>
                  </pic:spPr>
                </pic:pic>
              </a:graphicData>
            </a:graphic>
          </wp:inline>
        </w:drawing>
      </w:r>
    </w:p>
    <w:p w14:paraId="26F7E8FF" w14:textId="4E4B1162" w:rsidR="00DF2070" w:rsidRPr="005352D4" w:rsidRDefault="005F36D1" w:rsidP="005F36D1">
      <w:pPr>
        <w:pBdr>
          <w:bottom w:val="single" w:sz="4" w:space="1" w:color="auto"/>
        </w:pBdr>
        <w:jc w:val="both"/>
        <w:rPr>
          <w:rFonts w:ascii="Arial" w:hAnsi="Arial" w:cs="Arial"/>
          <w:b/>
          <w:color w:val="000000" w:themeColor="text1"/>
          <w:sz w:val="20"/>
          <w:szCs w:val="20"/>
        </w:rPr>
      </w:pPr>
      <w:r w:rsidRPr="005352D4">
        <w:rPr>
          <w:rFonts w:ascii="Arial" w:hAnsi="Arial" w:cs="Arial"/>
          <w:b/>
          <w:color w:val="000000" w:themeColor="text1"/>
          <w:sz w:val="20"/>
          <w:szCs w:val="20"/>
        </w:rPr>
        <w:t xml:space="preserve">Recruitment Pack - </w:t>
      </w:r>
      <w:r w:rsidR="00546AD4" w:rsidRPr="005352D4">
        <w:rPr>
          <w:rFonts w:ascii="Arial" w:hAnsi="Arial" w:cs="Arial"/>
          <w:b/>
          <w:color w:val="000000" w:themeColor="text1"/>
          <w:sz w:val="20"/>
          <w:szCs w:val="20"/>
        </w:rPr>
        <w:t>Facilities assistant</w:t>
      </w:r>
    </w:p>
    <w:p w14:paraId="3F3E7809" w14:textId="3B3FA10B" w:rsidR="005F36D1" w:rsidRPr="005352D4" w:rsidRDefault="005F36D1" w:rsidP="005352D4">
      <w:pPr>
        <w:spacing w:after="120"/>
        <w:jc w:val="both"/>
        <w:rPr>
          <w:rFonts w:ascii="Arial" w:hAnsi="Arial" w:cs="Arial"/>
          <w:bCs/>
          <w:color w:val="000000" w:themeColor="text1"/>
          <w:sz w:val="20"/>
          <w:szCs w:val="20"/>
        </w:rPr>
      </w:pPr>
      <w:r w:rsidRPr="005352D4">
        <w:rPr>
          <w:rFonts w:ascii="Arial" w:hAnsi="Arial" w:cs="Arial"/>
          <w:bCs/>
          <w:color w:val="000000" w:themeColor="text1"/>
          <w:sz w:val="20"/>
          <w:szCs w:val="20"/>
        </w:rPr>
        <w:t>Contract type: Permanent contract</w:t>
      </w:r>
    </w:p>
    <w:p w14:paraId="1311FE09" w14:textId="565D00F8" w:rsidR="005F36D1" w:rsidRPr="005352D4" w:rsidRDefault="005F36D1" w:rsidP="005352D4">
      <w:pPr>
        <w:spacing w:after="120"/>
        <w:jc w:val="both"/>
        <w:rPr>
          <w:rFonts w:ascii="Arial" w:hAnsi="Arial" w:cs="Arial"/>
          <w:bCs/>
          <w:color w:val="000000" w:themeColor="text1"/>
          <w:sz w:val="20"/>
          <w:szCs w:val="20"/>
        </w:rPr>
      </w:pPr>
      <w:r w:rsidRPr="005352D4">
        <w:rPr>
          <w:rFonts w:ascii="Arial" w:hAnsi="Arial" w:cs="Arial"/>
          <w:bCs/>
          <w:color w:val="000000" w:themeColor="text1"/>
          <w:sz w:val="20"/>
          <w:szCs w:val="20"/>
        </w:rPr>
        <w:t>Scale 3, point 5</w:t>
      </w:r>
    </w:p>
    <w:p w14:paraId="5B35EE69" w14:textId="58D8D8ED" w:rsidR="005F36D1" w:rsidRPr="005352D4" w:rsidRDefault="005F36D1" w:rsidP="005352D4">
      <w:pPr>
        <w:spacing w:after="120"/>
        <w:jc w:val="both"/>
        <w:rPr>
          <w:rFonts w:ascii="Arial" w:hAnsi="Arial" w:cs="Arial"/>
          <w:bCs/>
          <w:color w:val="000000" w:themeColor="text1"/>
          <w:sz w:val="20"/>
          <w:szCs w:val="20"/>
        </w:rPr>
      </w:pPr>
      <w:r w:rsidRPr="005352D4">
        <w:rPr>
          <w:rFonts w:ascii="Arial" w:hAnsi="Arial" w:cs="Arial"/>
          <w:bCs/>
          <w:color w:val="000000" w:themeColor="text1"/>
          <w:sz w:val="20"/>
          <w:szCs w:val="20"/>
        </w:rPr>
        <w:t>Salary £</w:t>
      </w:r>
      <w:r w:rsidR="003E2BE1">
        <w:rPr>
          <w:rFonts w:ascii="Arial" w:hAnsi="Arial" w:cs="Arial"/>
          <w:bCs/>
          <w:color w:val="000000" w:themeColor="text1"/>
          <w:sz w:val="20"/>
          <w:szCs w:val="20"/>
        </w:rPr>
        <w:t>31,086</w:t>
      </w:r>
    </w:p>
    <w:p w14:paraId="5CEE0751" w14:textId="3DD96BCE" w:rsidR="005F36D1" w:rsidRPr="005352D4" w:rsidRDefault="005F36D1" w:rsidP="005352D4">
      <w:pPr>
        <w:spacing w:after="120"/>
        <w:jc w:val="both"/>
        <w:rPr>
          <w:rFonts w:ascii="Arial" w:hAnsi="Arial" w:cs="Arial"/>
          <w:bCs/>
          <w:color w:val="000000" w:themeColor="text1"/>
          <w:sz w:val="20"/>
          <w:szCs w:val="20"/>
        </w:rPr>
      </w:pPr>
      <w:r w:rsidRPr="005352D4">
        <w:rPr>
          <w:rFonts w:ascii="Arial" w:hAnsi="Arial" w:cs="Arial"/>
          <w:bCs/>
          <w:color w:val="000000" w:themeColor="text1"/>
          <w:sz w:val="20"/>
          <w:szCs w:val="20"/>
        </w:rPr>
        <w:t>37.5 hours a week, 52 weeks. Bi-weekly shifts 07.30 to 16.00 / 09.30 to 18.00</w:t>
      </w:r>
    </w:p>
    <w:p w14:paraId="590984F1" w14:textId="628D98D3" w:rsidR="005F36D1" w:rsidRPr="005352D4" w:rsidRDefault="005F36D1" w:rsidP="005352D4">
      <w:pPr>
        <w:spacing w:after="120"/>
        <w:jc w:val="both"/>
        <w:rPr>
          <w:rFonts w:ascii="Arial" w:hAnsi="Arial" w:cs="Arial"/>
          <w:b/>
          <w:color w:val="000000" w:themeColor="text1"/>
          <w:sz w:val="20"/>
          <w:szCs w:val="20"/>
        </w:rPr>
      </w:pPr>
      <w:r w:rsidRPr="005352D4">
        <w:rPr>
          <w:rFonts w:ascii="Arial" w:hAnsi="Arial" w:cs="Arial"/>
          <w:bCs/>
          <w:color w:val="000000" w:themeColor="text1"/>
          <w:sz w:val="20"/>
          <w:szCs w:val="20"/>
        </w:rPr>
        <w:t>Also available</w:t>
      </w:r>
      <w:r w:rsidRPr="005352D4">
        <w:rPr>
          <w:rFonts w:ascii="Arial" w:hAnsi="Arial" w:cs="Arial"/>
          <w:b/>
          <w:color w:val="000000" w:themeColor="text1"/>
          <w:sz w:val="20"/>
          <w:szCs w:val="20"/>
        </w:rPr>
        <w:t xml:space="preserve"> </w:t>
      </w:r>
      <w:r w:rsidRPr="005352D4">
        <w:rPr>
          <w:rFonts w:ascii="Arial" w:hAnsi="Arial" w:cs="Arial"/>
          <w:bCs/>
          <w:color w:val="000000" w:themeColor="text1"/>
          <w:sz w:val="20"/>
          <w:szCs w:val="20"/>
        </w:rPr>
        <w:t>to work evenings and weekend for lettings</w:t>
      </w:r>
      <w:r w:rsidRPr="005352D4">
        <w:rPr>
          <w:rFonts w:ascii="Arial" w:hAnsi="Arial" w:cs="Arial"/>
          <w:b/>
          <w:color w:val="000000" w:themeColor="text1"/>
          <w:sz w:val="20"/>
          <w:szCs w:val="20"/>
        </w:rPr>
        <w:t xml:space="preserve"> </w:t>
      </w:r>
    </w:p>
    <w:p w14:paraId="7EA1D1E9" w14:textId="77777777" w:rsidR="005F36D1" w:rsidRPr="005352D4" w:rsidRDefault="005F36D1" w:rsidP="00623361">
      <w:pPr>
        <w:jc w:val="both"/>
        <w:rPr>
          <w:rFonts w:ascii="Arial" w:hAnsi="Arial" w:cs="Arial"/>
          <w:b/>
          <w:color w:val="000000" w:themeColor="text1"/>
          <w:sz w:val="20"/>
          <w:szCs w:val="20"/>
        </w:rPr>
      </w:pPr>
    </w:p>
    <w:p w14:paraId="32D7932F" w14:textId="79103A84" w:rsidR="005F36D1" w:rsidRPr="005352D4" w:rsidRDefault="005F36D1" w:rsidP="00623361">
      <w:pPr>
        <w:jc w:val="both"/>
        <w:rPr>
          <w:rFonts w:ascii="Arial" w:hAnsi="Arial" w:cs="Arial"/>
          <w:b/>
          <w:color w:val="000000" w:themeColor="text1"/>
          <w:sz w:val="20"/>
          <w:szCs w:val="20"/>
        </w:rPr>
      </w:pPr>
      <w:r w:rsidRPr="005352D4">
        <w:rPr>
          <w:rFonts w:ascii="Arial" w:hAnsi="Arial" w:cs="Arial"/>
          <w:b/>
          <w:color w:val="000000" w:themeColor="text1"/>
          <w:sz w:val="20"/>
          <w:szCs w:val="20"/>
        </w:rPr>
        <w:t>Key Dates</w:t>
      </w:r>
    </w:p>
    <w:p w14:paraId="548B130E" w14:textId="035CB3B1" w:rsidR="005F36D1" w:rsidRPr="005352D4" w:rsidRDefault="005F36D1" w:rsidP="00623361">
      <w:pPr>
        <w:jc w:val="both"/>
        <w:rPr>
          <w:rFonts w:ascii="Arial" w:hAnsi="Arial" w:cs="Arial"/>
          <w:bCs/>
          <w:color w:val="000000" w:themeColor="text1"/>
          <w:sz w:val="20"/>
          <w:szCs w:val="20"/>
        </w:rPr>
      </w:pPr>
      <w:r w:rsidRPr="005352D4">
        <w:rPr>
          <w:rFonts w:ascii="Arial" w:hAnsi="Arial" w:cs="Arial"/>
          <w:bCs/>
          <w:color w:val="000000" w:themeColor="text1"/>
          <w:sz w:val="20"/>
          <w:szCs w:val="20"/>
        </w:rPr>
        <w:t xml:space="preserve">Advertisement </w:t>
      </w:r>
      <w:proofErr w:type="gramStart"/>
      <w:r w:rsidRPr="005352D4">
        <w:rPr>
          <w:rFonts w:ascii="Arial" w:hAnsi="Arial" w:cs="Arial"/>
          <w:bCs/>
          <w:color w:val="000000" w:themeColor="text1"/>
          <w:sz w:val="20"/>
          <w:szCs w:val="20"/>
        </w:rPr>
        <w:t>live</w:t>
      </w:r>
      <w:proofErr w:type="gramEnd"/>
      <w:r w:rsidRPr="005352D4">
        <w:rPr>
          <w:rFonts w:ascii="Arial" w:hAnsi="Arial" w:cs="Arial"/>
          <w:bCs/>
          <w:color w:val="000000" w:themeColor="text1"/>
          <w:sz w:val="20"/>
          <w:szCs w:val="20"/>
        </w:rPr>
        <w:t xml:space="preserve">: </w:t>
      </w:r>
      <w:r w:rsidRPr="005352D4">
        <w:rPr>
          <w:rFonts w:ascii="Arial" w:hAnsi="Arial" w:cs="Arial"/>
          <w:bCs/>
          <w:color w:val="000000" w:themeColor="text1"/>
          <w:sz w:val="20"/>
          <w:szCs w:val="20"/>
        </w:rPr>
        <w:tab/>
      </w:r>
      <w:r w:rsidRPr="005352D4">
        <w:rPr>
          <w:rFonts w:ascii="Arial" w:hAnsi="Arial" w:cs="Arial"/>
          <w:bCs/>
          <w:color w:val="000000" w:themeColor="text1"/>
          <w:sz w:val="20"/>
          <w:szCs w:val="20"/>
        </w:rPr>
        <w:tab/>
        <w:t xml:space="preserve">Monday </w:t>
      </w:r>
      <w:r w:rsidR="00D64E30">
        <w:rPr>
          <w:rFonts w:ascii="Arial" w:hAnsi="Arial" w:cs="Arial"/>
          <w:bCs/>
          <w:color w:val="000000" w:themeColor="text1"/>
          <w:sz w:val="20"/>
          <w:szCs w:val="20"/>
        </w:rPr>
        <w:t>5</w:t>
      </w:r>
      <w:r w:rsidR="00D64E30" w:rsidRPr="00D64E30">
        <w:rPr>
          <w:rFonts w:ascii="Arial" w:hAnsi="Arial" w:cs="Arial"/>
          <w:bCs/>
          <w:color w:val="000000" w:themeColor="text1"/>
          <w:sz w:val="20"/>
          <w:szCs w:val="20"/>
          <w:vertAlign w:val="superscript"/>
        </w:rPr>
        <w:t>th</w:t>
      </w:r>
      <w:r w:rsidR="00D64E30">
        <w:rPr>
          <w:rFonts w:ascii="Arial" w:hAnsi="Arial" w:cs="Arial"/>
          <w:bCs/>
          <w:color w:val="000000" w:themeColor="text1"/>
          <w:sz w:val="20"/>
          <w:szCs w:val="20"/>
        </w:rPr>
        <w:t xml:space="preserve"> January </w:t>
      </w:r>
    </w:p>
    <w:p w14:paraId="02161B7A" w14:textId="64521CC0" w:rsidR="005F36D1" w:rsidRPr="005352D4" w:rsidRDefault="005F36D1" w:rsidP="00623361">
      <w:pPr>
        <w:jc w:val="both"/>
        <w:rPr>
          <w:rFonts w:ascii="Arial" w:hAnsi="Arial" w:cs="Arial"/>
          <w:bCs/>
          <w:color w:val="000000" w:themeColor="text1"/>
          <w:sz w:val="20"/>
          <w:szCs w:val="20"/>
        </w:rPr>
      </w:pPr>
      <w:r w:rsidRPr="005352D4">
        <w:rPr>
          <w:rFonts w:ascii="Arial" w:hAnsi="Arial" w:cs="Arial"/>
          <w:bCs/>
          <w:color w:val="000000" w:themeColor="text1"/>
          <w:sz w:val="20"/>
          <w:szCs w:val="20"/>
        </w:rPr>
        <w:t xml:space="preserve">Deadline for applications: </w:t>
      </w:r>
      <w:r w:rsidRPr="005352D4">
        <w:rPr>
          <w:rFonts w:ascii="Arial" w:hAnsi="Arial" w:cs="Arial"/>
          <w:bCs/>
          <w:color w:val="000000" w:themeColor="text1"/>
          <w:sz w:val="20"/>
          <w:szCs w:val="20"/>
        </w:rPr>
        <w:tab/>
      </w:r>
      <w:r w:rsidR="00D64E30">
        <w:rPr>
          <w:rFonts w:ascii="Arial" w:hAnsi="Arial" w:cs="Arial"/>
          <w:bCs/>
          <w:color w:val="000000" w:themeColor="text1"/>
          <w:sz w:val="20"/>
          <w:szCs w:val="20"/>
        </w:rPr>
        <w:t>Sunday 18</w:t>
      </w:r>
      <w:r w:rsidR="00D64E30" w:rsidRPr="00D64E30">
        <w:rPr>
          <w:rFonts w:ascii="Arial" w:hAnsi="Arial" w:cs="Arial"/>
          <w:bCs/>
          <w:color w:val="000000" w:themeColor="text1"/>
          <w:sz w:val="20"/>
          <w:szCs w:val="20"/>
          <w:vertAlign w:val="superscript"/>
        </w:rPr>
        <w:t>th</w:t>
      </w:r>
      <w:r w:rsidR="00D64E30">
        <w:rPr>
          <w:rFonts w:ascii="Arial" w:hAnsi="Arial" w:cs="Arial"/>
          <w:bCs/>
          <w:color w:val="000000" w:themeColor="text1"/>
          <w:sz w:val="20"/>
          <w:szCs w:val="20"/>
        </w:rPr>
        <w:t xml:space="preserve"> January </w:t>
      </w:r>
    </w:p>
    <w:p w14:paraId="1AE9F959" w14:textId="1291ECB1" w:rsidR="005F36D1" w:rsidRPr="005352D4" w:rsidRDefault="005F36D1" w:rsidP="00623361">
      <w:pPr>
        <w:jc w:val="both"/>
        <w:rPr>
          <w:rFonts w:ascii="Arial" w:hAnsi="Arial" w:cs="Arial"/>
          <w:bCs/>
          <w:color w:val="000000" w:themeColor="text1"/>
          <w:sz w:val="20"/>
          <w:szCs w:val="20"/>
        </w:rPr>
      </w:pPr>
      <w:r w:rsidRPr="005352D4">
        <w:rPr>
          <w:rFonts w:ascii="Arial" w:hAnsi="Arial" w:cs="Arial"/>
          <w:bCs/>
          <w:color w:val="000000" w:themeColor="text1"/>
          <w:sz w:val="20"/>
          <w:szCs w:val="20"/>
        </w:rPr>
        <w:t xml:space="preserve">Shortlisting: </w:t>
      </w:r>
      <w:r w:rsidRPr="005352D4">
        <w:rPr>
          <w:rFonts w:ascii="Arial" w:hAnsi="Arial" w:cs="Arial"/>
          <w:bCs/>
          <w:color w:val="000000" w:themeColor="text1"/>
          <w:sz w:val="20"/>
          <w:szCs w:val="20"/>
        </w:rPr>
        <w:tab/>
      </w:r>
      <w:r w:rsidRPr="005352D4">
        <w:rPr>
          <w:rFonts w:ascii="Arial" w:hAnsi="Arial" w:cs="Arial"/>
          <w:bCs/>
          <w:color w:val="000000" w:themeColor="text1"/>
          <w:sz w:val="20"/>
          <w:szCs w:val="20"/>
        </w:rPr>
        <w:tab/>
      </w:r>
      <w:r w:rsidRPr="005352D4">
        <w:rPr>
          <w:rFonts w:ascii="Arial" w:hAnsi="Arial" w:cs="Arial"/>
          <w:bCs/>
          <w:color w:val="000000" w:themeColor="text1"/>
          <w:sz w:val="20"/>
          <w:szCs w:val="20"/>
        </w:rPr>
        <w:tab/>
      </w:r>
      <w:r w:rsidR="00D64E30">
        <w:rPr>
          <w:rFonts w:ascii="Arial" w:hAnsi="Arial" w:cs="Arial"/>
          <w:bCs/>
          <w:color w:val="000000" w:themeColor="text1"/>
          <w:sz w:val="20"/>
          <w:szCs w:val="20"/>
        </w:rPr>
        <w:t>Monday 19</w:t>
      </w:r>
      <w:r w:rsidR="00D64E30">
        <w:rPr>
          <w:rFonts w:ascii="Arial" w:hAnsi="Arial" w:cs="Arial"/>
          <w:bCs/>
          <w:color w:val="000000" w:themeColor="text1"/>
          <w:sz w:val="20"/>
          <w:szCs w:val="20"/>
          <w:vertAlign w:val="superscript"/>
        </w:rPr>
        <w:t>th</w:t>
      </w:r>
      <w:r w:rsidRPr="005352D4">
        <w:rPr>
          <w:rFonts w:ascii="Arial" w:hAnsi="Arial" w:cs="Arial"/>
          <w:bCs/>
          <w:color w:val="000000" w:themeColor="text1"/>
          <w:sz w:val="20"/>
          <w:szCs w:val="20"/>
        </w:rPr>
        <w:t xml:space="preserve"> </w:t>
      </w:r>
      <w:r w:rsidR="00D64E30">
        <w:rPr>
          <w:rFonts w:ascii="Arial" w:hAnsi="Arial" w:cs="Arial"/>
          <w:bCs/>
          <w:color w:val="000000" w:themeColor="text1"/>
          <w:sz w:val="20"/>
          <w:szCs w:val="20"/>
        </w:rPr>
        <w:t>January</w:t>
      </w:r>
    </w:p>
    <w:p w14:paraId="2207B5F0" w14:textId="72DD09AA" w:rsidR="005352D4" w:rsidRDefault="005F36D1" w:rsidP="00623361">
      <w:pPr>
        <w:jc w:val="both"/>
        <w:rPr>
          <w:rFonts w:ascii="Arial" w:hAnsi="Arial" w:cs="Arial"/>
          <w:bCs/>
          <w:color w:val="000000" w:themeColor="text1"/>
          <w:sz w:val="20"/>
          <w:szCs w:val="20"/>
        </w:rPr>
      </w:pPr>
      <w:r w:rsidRPr="005352D4">
        <w:rPr>
          <w:rFonts w:ascii="Arial" w:hAnsi="Arial" w:cs="Arial"/>
          <w:bCs/>
          <w:color w:val="000000" w:themeColor="text1"/>
          <w:sz w:val="20"/>
          <w:szCs w:val="20"/>
        </w:rPr>
        <w:t>Interview dates:</w:t>
      </w:r>
      <w:r w:rsidRPr="005352D4">
        <w:rPr>
          <w:rFonts w:ascii="Arial" w:hAnsi="Arial" w:cs="Arial"/>
          <w:bCs/>
          <w:color w:val="000000" w:themeColor="text1"/>
          <w:sz w:val="20"/>
          <w:szCs w:val="20"/>
        </w:rPr>
        <w:tab/>
      </w:r>
      <w:r w:rsidRPr="005352D4">
        <w:rPr>
          <w:rFonts w:ascii="Arial" w:hAnsi="Arial" w:cs="Arial"/>
          <w:bCs/>
          <w:color w:val="000000" w:themeColor="text1"/>
          <w:sz w:val="20"/>
          <w:szCs w:val="20"/>
        </w:rPr>
        <w:tab/>
      </w:r>
      <w:r w:rsidR="005352D4">
        <w:rPr>
          <w:rFonts w:ascii="Arial" w:hAnsi="Arial" w:cs="Arial"/>
          <w:bCs/>
          <w:color w:val="000000" w:themeColor="text1"/>
          <w:sz w:val="20"/>
          <w:szCs w:val="20"/>
        </w:rPr>
        <w:tab/>
      </w:r>
      <w:r w:rsidRPr="005352D4">
        <w:rPr>
          <w:rFonts w:ascii="Arial" w:hAnsi="Arial" w:cs="Arial"/>
          <w:bCs/>
          <w:color w:val="000000" w:themeColor="text1"/>
          <w:sz w:val="20"/>
          <w:szCs w:val="20"/>
        </w:rPr>
        <w:t xml:space="preserve">Week commencing </w:t>
      </w:r>
      <w:r w:rsidR="00D64E30">
        <w:rPr>
          <w:rFonts w:ascii="Arial" w:hAnsi="Arial" w:cs="Arial"/>
          <w:bCs/>
          <w:color w:val="000000" w:themeColor="text1"/>
          <w:sz w:val="20"/>
          <w:szCs w:val="20"/>
        </w:rPr>
        <w:t>26</w:t>
      </w:r>
      <w:r w:rsidR="00D64E30" w:rsidRPr="00D64E30">
        <w:rPr>
          <w:rFonts w:ascii="Arial" w:hAnsi="Arial" w:cs="Arial"/>
          <w:bCs/>
          <w:color w:val="000000" w:themeColor="text1"/>
          <w:sz w:val="20"/>
          <w:szCs w:val="20"/>
          <w:vertAlign w:val="superscript"/>
        </w:rPr>
        <w:t>th</w:t>
      </w:r>
      <w:r w:rsidR="00D64E30">
        <w:rPr>
          <w:rFonts w:ascii="Arial" w:hAnsi="Arial" w:cs="Arial"/>
          <w:bCs/>
          <w:color w:val="000000" w:themeColor="text1"/>
          <w:sz w:val="20"/>
          <w:szCs w:val="20"/>
        </w:rPr>
        <w:t xml:space="preserve"> January</w:t>
      </w:r>
    </w:p>
    <w:p w14:paraId="25C8D925" w14:textId="53EC0EFC" w:rsidR="005F36D1" w:rsidRPr="005352D4" w:rsidRDefault="005F36D1" w:rsidP="00623361">
      <w:pPr>
        <w:jc w:val="both"/>
        <w:rPr>
          <w:rFonts w:ascii="Arial" w:hAnsi="Arial" w:cs="Arial"/>
          <w:b/>
          <w:color w:val="000000" w:themeColor="text1"/>
          <w:sz w:val="20"/>
          <w:szCs w:val="20"/>
        </w:rPr>
      </w:pPr>
      <w:r w:rsidRPr="005352D4">
        <w:rPr>
          <w:rFonts w:ascii="Arial" w:hAnsi="Arial" w:cs="Arial"/>
          <w:bCs/>
          <w:color w:val="000000" w:themeColor="text1"/>
          <w:sz w:val="20"/>
          <w:szCs w:val="20"/>
        </w:rPr>
        <w:tab/>
      </w:r>
      <w:r w:rsidRPr="005352D4">
        <w:rPr>
          <w:rFonts w:ascii="Arial" w:hAnsi="Arial" w:cs="Arial"/>
          <w:b/>
          <w:color w:val="000000" w:themeColor="text1"/>
          <w:sz w:val="20"/>
          <w:szCs w:val="20"/>
        </w:rPr>
        <w:tab/>
      </w:r>
    </w:p>
    <w:p w14:paraId="525EEB87" w14:textId="3D465125" w:rsidR="005F36D1" w:rsidRPr="005352D4" w:rsidRDefault="005F36D1" w:rsidP="00623361">
      <w:pPr>
        <w:jc w:val="both"/>
        <w:rPr>
          <w:rFonts w:ascii="Arial" w:hAnsi="Arial" w:cs="Arial"/>
          <w:bCs/>
          <w:color w:val="000000" w:themeColor="text1"/>
          <w:sz w:val="20"/>
          <w:szCs w:val="20"/>
        </w:rPr>
      </w:pPr>
      <w:r w:rsidRPr="005352D4">
        <w:rPr>
          <w:rFonts w:ascii="Arial" w:hAnsi="Arial" w:cs="Arial"/>
          <w:bCs/>
          <w:color w:val="000000" w:themeColor="text1"/>
          <w:sz w:val="20"/>
          <w:szCs w:val="20"/>
        </w:rPr>
        <w:t>Tours with the Facilities manager are available at the following times:</w:t>
      </w:r>
    </w:p>
    <w:p w14:paraId="4DA3DC8C" w14:textId="3BA2CEC4" w:rsidR="005F36D1" w:rsidRPr="005352D4" w:rsidRDefault="00D64E30" w:rsidP="00623361">
      <w:pPr>
        <w:jc w:val="both"/>
        <w:rPr>
          <w:rFonts w:ascii="Arial" w:hAnsi="Arial" w:cs="Arial"/>
          <w:bCs/>
          <w:color w:val="000000" w:themeColor="text1"/>
          <w:sz w:val="20"/>
          <w:szCs w:val="20"/>
        </w:rPr>
      </w:pPr>
      <w:r>
        <w:rPr>
          <w:rFonts w:ascii="Arial" w:hAnsi="Arial" w:cs="Arial"/>
          <w:bCs/>
          <w:color w:val="000000" w:themeColor="text1"/>
          <w:sz w:val="20"/>
          <w:szCs w:val="20"/>
        </w:rPr>
        <w:t>Wednesday 7</w:t>
      </w:r>
      <w:r w:rsidRPr="00D64E30">
        <w:rPr>
          <w:rFonts w:ascii="Arial" w:hAnsi="Arial" w:cs="Arial"/>
          <w:bCs/>
          <w:color w:val="000000" w:themeColor="text1"/>
          <w:sz w:val="20"/>
          <w:szCs w:val="20"/>
          <w:vertAlign w:val="superscript"/>
        </w:rPr>
        <w:t>th</w:t>
      </w:r>
      <w:r>
        <w:rPr>
          <w:rFonts w:ascii="Arial" w:hAnsi="Arial" w:cs="Arial"/>
          <w:bCs/>
          <w:color w:val="000000" w:themeColor="text1"/>
          <w:sz w:val="20"/>
          <w:szCs w:val="20"/>
        </w:rPr>
        <w:t xml:space="preserve"> January</w:t>
      </w:r>
      <w:r w:rsidR="005F36D1" w:rsidRPr="005352D4">
        <w:rPr>
          <w:rFonts w:ascii="Arial" w:hAnsi="Arial" w:cs="Arial"/>
          <w:bCs/>
          <w:color w:val="000000" w:themeColor="text1"/>
          <w:sz w:val="20"/>
          <w:szCs w:val="20"/>
        </w:rPr>
        <w:t xml:space="preserve"> – </w:t>
      </w:r>
      <w:r>
        <w:rPr>
          <w:rFonts w:ascii="Arial" w:hAnsi="Arial" w:cs="Arial"/>
          <w:bCs/>
          <w:color w:val="000000" w:themeColor="text1"/>
          <w:sz w:val="20"/>
          <w:szCs w:val="20"/>
        </w:rPr>
        <w:t>09.00</w:t>
      </w:r>
      <w:r w:rsidR="005F36D1" w:rsidRPr="005352D4">
        <w:rPr>
          <w:rFonts w:ascii="Arial" w:hAnsi="Arial" w:cs="Arial"/>
          <w:bCs/>
          <w:color w:val="000000" w:themeColor="text1"/>
          <w:sz w:val="20"/>
          <w:szCs w:val="20"/>
        </w:rPr>
        <w:t xml:space="preserve"> </w:t>
      </w:r>
      <w:r>
        <w:rPr>
          <w:rFonts w:ascii="Arial" w:hAnsi="Arial" w:cs="Arial"/>
          <w:bCs/>
          <w:color w:val="000000" w:themeColor="text1"/>
          <w:sz w:val="20"/>
          <w:szCs w:val="20"/>
        </w:rPr>
        <w:t xml:space="preserve">am </w:t>
      </w:r>
      <w:r w:rsidR="005F36D1" w:rsidRPr="005352D4">
        <w:rPr>
          <w:rFonts w:ascii="Arial" w:hAnsi="Arial" w:cs="Arial"/>
          <w:bCs/>
          <w:color w:val="000000" w:themeColor="text1"/>
          <w:sz w:val="20"/>
          <w:szCs w:val="20"/>
        </w:rPr>
        <w:t xml:space="preserve">– </w:t>
      </w:r>
      <w:r>
        <w:rPr>
          <w:rFonts w:ascii="Arial" w:hAnsi="Arial" w:cs="Arial"/>
          <w:bCs/>
          <w:color w:val="000000" w:themeColor="text1"/>
          <w:sz w:val="20"/>
          <w:szCs w:val="20"/>
        </w:rPr>
        <w:t>13.00</w:t>
      </w:r>
      <w:r w:rsidR="005F36D1" w:rsidRPr="005352D4">
        <w:rPr>
          <w:rFonts w:ascii="Arial" w:hAnsi="Arial" w:cs="Arial"/>
          <w:bCs/>
          <w:color w:val="000000" w:themeColor="text1"/>
          <w:sz w:val="20"/>
          <w:szCs w:val="20"/>
        </w:rPr>
        <w:t xml:space="preserve"> pm</w:t>
      </w:r>
    </w:p>
    <w:p w14:paraId="0C0A71B4" w14:textId="77B9E633" w:rsidR="005F36D1" w:rsidRPr="005352D4" w:rsidRDefault="005F36D1" w:rsidP="00623361">
      <w:pPr>
        <w:jc w:val="both"/>
        <w:rPr>
          <w:rFonts w:ascii="Arial" w:hAnsi="Arial" w:cs="Arial"/>
          <w:bCs/>
          <w:color w:val="000000" w:themeColor="text1"/>
          <w:sz w:val="20"/>
          <w:szCs w:val="20"/>
        </w:rPr>
      </w:pPr>
      <w:r w:rsidRPr="005352D4">
        <w:rPr>
          <w:rFonts w:ascii="Arial" w:hAnsi="Arial" w:cs="Arial"/>
          <w:bCs/>
          <w:color w:val="000000" w:themeColor="text1"/>
          <w:sz w:val="20"/>
          <w:szCs w:val="20"/>
        </w:rPr>
        <w:t xml:space="preserve">To book onto a tour, contact </w:t>
      </w:r>
      <w:hyperlink r:id="rId8" w:history="1">
        <w:r w:rsidR="00D64E30" w:rsidRPr="008E6EAE">
          <w:rPr>
            <w:rStyle w:val="Hyperlink"/>
            <w:rFonts w:ascii="Arial" w:hAnsi="Arial" w:cs="Arial"/>
            <w:bCs/>
            <w:sz w:val="20"/>
            <w:szCs w:val="20"/>
          </w:rPr>
          <w:t>facilities@kingscrossacademy.org.uk</w:t>
        </w:r>
      </w:hyperlink>
    </w:p>
    <w:p w14:paraId="6A91BE40" w14:textId="77777777" w:rsidR="005F36D1" w:rsidRPr="005352D4" w:rsidRDefault="005F36D1" w:rsidP="00623361">
      <w:pPr>
        <w:jc w:val="both"/>
        <w:rPr>
          <w:rFonts w:ascii="Arial" w:hAnsi="Arial" w:cs="Arial"/>
          <w:b/>
          <w:color w:val="000000" w:themeColor="text1"/>
          <w:sz w:val="20"/>
          <w:szCs w:val="20"/>
        </w:rPr>
      </w:pPr>
    </w:p>
    <w:p w14:paraId="053F12A5" w14:textId="089EB022" w:rsidR="005F36D1" w:rsidRPr="005352D4" w:rsidRDefault="005F36D1" w:rsidP="00623361">
      <w:pPr>
        <w:jc w:val="both"/>
        <w:rPr>
          <w:rFonts w:ascii="Arial" w:hAnsi="Arial" w:cs="Arial"/>
          <w:bCs/>
          <w:color w:val="000000" w:themeColor="text1"/>
          <w:sz w:val="20"/>
          <w:szCs w:val="20"/>
        </w:rPr>
      </w:pPr>
      <w:r w:rsidRPr="005352D4">
        <w:rPr>
          <w:rFonts w:ascii="Arial" w:hAnsi="Arial" w:cs="Arial"/>
          <w:bCs/>
          <w:color w:val="000000" w:themeColor="text1"/>
          <w:sz w:val="20"/>
          <w:szCs w:val="20"/>
        </w:rPr>
        <w:t xml:space="preserve">For further information or an informal conversation about the role please contact </w:t>
      </w:r>
      <w:r w:rsidR="00D64E30">
        <w:rPr>
          <w:rFonts w:ascii="Arial" w:hAnsi="Arial" w:cs="Arial"/>
          <w:bCs/>
          <w:color w:val="000000" w:themeColor="text1"/>
          <w:sz w:val="20"/>
          <w:szCs w:val="20"/>
        </w:rPr>
        <w:t>Giovanni Pillitu</w:t>
      </w:r>
      <w:r w:rsidRPr="005352D4">
        <w:rPr>
          <w:rFonts w:ascii="Arial" w:hAnsi="Arial" w:cs="Arial"/>
          <w:bCs/>
          <w:color w:val="000000" w:themeColor="text1"/>
          <w:sz w:val="20"/>
          <w:szCs w:val="20"/>
        </w:rPr>
        <w:t xml:space="preserve"> at </w:t>
      </w:r>
      <w:hyperlink r:id="rId9" w:history="1">
        <w:r w:rsidR="008D7F94" w:rsidRPr="008E6EAE">
          <w:rPr>
            <w:rStyle w:val="Hyperlink"/>
            <w:rFonts w:ascii="Arial" w:hAnsi="Arial" w:cs="Arial"/>
            <w:bCs/>
            <w:sz w:val="20"/>
            <w:szCs w:val="20"/>
          </w:rPr>
          <w:t xml:space="preserve"> </w:t>
        </w:r>
        <w:r w:rsidR="008D7F94" w:rsidRPr="008E6EAE">
          <w:rPr>
            <w:rStyle w:val="Hyperlink"/>
            <w:rFonts w:ascii="Arial" w:hAnsi="Arial" w:cs="Arial"/>
            <w:bCs/>
            <w:sz w:val="20"/>
            <w:szCs w:val="20"/>
          </w:rPr>
          <w:t>Giovanni</w:t>
        </w:r>
        <w:r w:rsidR="008D7F94" w:rsidRPr="008E6EAE">
          <w:rPr>
            <w:rStyle w:val="Hyperlink"/>
            <w:rFonts w:ascii="Arial" w:hAnsi="Arial" w:cs="Arial"/>
            <w:bCs/>
            <w:sz w:val="20"/>
            <w:szCs w:val="20"/>
          </w:rPr>
          <w:t>.</w:t>
        </w:r>
        <w:r w:rsidR="008D7F94" w:rsidRPr="008E6EAE">
          <w:rPr>
            <w:rStyle w:val="Hyperlink"/>
            <w:rFonts w:ascii="Arial" w:hAnsi="Arial" w:cs="Arial"/>
            <w:bCs/>
            <w:sz w:val="20"/>
            <w:szCs w:val="20"/>
          </w:rPr>
          <w:t>Pillitu</w:t>
        </w:r>
        <w:r w:rsidR="008D7F94" w:rsidRPr="008E6EAE">
          <w:rPr>
            <w:rStyle w:val="Hyperlink"/>
            <w:rFonts w:ascii="Arial" w:hAnsi="Arial" w:cs="Arial"/>
            <w:bCs/>
            <w:sz w:val="20"/>
            <w:szCs w:val="20"/>
          </w:rPr>
          <w:t>@kingscrossacademy.org.uk</w:t>
        </w:r>
      </w:hyperlink>
    </w:p>
    <w:p w14:paraId="52B3B0DB" w14:textId="330F2741" w:rsidR="005F36D1" w:rsidRPr="005352D4" w:rsidRDefault="005F36D1" w:rsidP="00623361">
      <w:pPr>
        <w:jc w:val="both"/>
        <w:rPr>
          <w:rFonts w:ascii="Arial" w:hAnsi="Arial" w:cs="Arial"/>
          <w:b/>
          <w:color w:val="000000" w:themeColor="text1"/>
          <w:sz w:val="20"/>
          <w:szCs w:val="20"/>
        </w:rPr>
      </w:pPr>
    </w:p>
    <w:p w14:paraId="6761B018" w14:textId="29AD6D80" w:rsidR="005F36D1" w:rsidRPr="005352D4" w:rsidRDefault="005F36D1" w:rsidP="00623361">
      <w:pPr>
        <w:jc w:val="both"/>
        <w:rPr>
          <w:rFonts w:ascii="Arial" w:hAnsi="Arial" w:cs="Arial"/>
          <w:b/>
          <w:color w:val="000000" w:themeColor="text1"/>
          <w:sz w:val="20"/>
          <w:szCs w:val="20"/>
        </w:rPr>
      </w:pPr>
    </w:p>
    <w:p w14:paraId="7D4E86BC" w14:textId="7B487EB4" w:rsidR="005F36D1" w:rsidRPr="005352D4" w:rsidRDefault="005F36D1" w:rsidP="00623361">
      <w:pPr>
        <w:jc w:val="both"/>
        <w:rPr>
          <w:rFonts w:ascii="Arial" w:hAnsi="Arial" w:cs="Arial"/>
          <w:b/>
          <w:color w:val="FF0000"/>
          <w:sz w:val="20"/>
          <w:szCs w:val="20"/>
        </w:rPr>
      </w:pPr>
    </w:p>
    <w:p w14:paraId="2731AE10" w14:textId="37EF5A3B" w:rsidR="00A64C0B" w:rsidRPr="005352D4" w:rsidRDefault="00A64C0B" w:rsidP="00623361">
      <w:pPr>
        <w:jc w:val="both"/>
        <w:rPr>
          <w:rFonts w:ascii="Arial" w:hAnsi="Arial" w:cs="Arial"/>
          <w:b/>
          <w:color w:val="FF0000"/>
          <w:sz w:val="20"/>
          <w:szCs w:val="20"/>
        </w:rPr>
      </w:pPr>
    </w:p>
    <w:p w14:paraId="174F55BA" w14:textId="1CDB6A3E" w:rsidR="00A64C0B" w:rsidRDefault="00A64C0B" w:rsidP="00623361">
      <w:pPr>
        <w:jc w:val="both"/>
        <w:rPr>
          <w:rFonts w:ascii="Arial" w:hAnsi="Arial" w:cs="Arial"/>
          <w:b/>
          <w:color w:val="FF0000"/>
          <w:sz w:val="20"/>
          <w:szCs w:val="20"/>
        </w:rPr>
      </w:pPr>
    </w:p>
    <w:p w14:paraId="28878CE3" w14:textId="7334BB6D" w:rsidR="005352D4" w:rsidRDefault="005352D4" w:rsidP="00623361">
      <w:pPr>
        <w:jc w:val="both"/>
        <w:rPr>
          <w:rFonts w:ascii="Arial" w:hAnsi="Arial" w:cs="Arial"/>
          <w:b/>
          <w:color w:val="FF0000"/>
          <w:sz w:val="20"/>
          <w:szCs w:val="20"/>
        </w:rPr>
      </w:pPr>
    </w:p>
    <w:p w14:paraId="49073211" w14:textId="34189E8D" w:rsidR="005352D4" w:rsidRDefault="005352D4" w:rsidP="00623361">
      <w:pPr>
        <w:jc w:val="both"/>
        <w:rPr>
          <w:rFonts w:ascii="Arial" w:hAnsi="Arial" w:cs="Arial"/>
          <w:b/>
          <w:color w:val="FF0000"/>
          <w:sz w:val="20"/>
          <w:szCs w:val="20"/>
        </w:rPr>
      </w:pPr>
    </w:p>
    <w:p w14:paraId="2F876209" w14:textId="77C8D2CD" w:rsidR="005352D4" w:rsidRDefault="005352D4" w:rsidP="00623361">
      <w:pPr>
        <w:jc w:val="both"/>
        <w:rPr>
          <w:rFonts w:ascii="Arial" w:hAnsi="Arial" w:cs="Arial"/>
          <w:b/>
          <w:color w:val="FF0000"/>
          <w:sz w:val="20"/>
          <w:szCs w:val="20"/>
        </w:rPr>
      </w:pPr>
    </w:p>
    <w:p w14:paraId="6E4BF303" w14:textId="72B6B3B2" w:rsidR="005352D4" w:rsidRDefault="005352D4" w:rsidP="00623361">
      <w:pPr>
        <w:jc w:val="both"/>
        <w:rPr>
          <w:rFonts w:ascii="Arial" w:hAnsi="Arial" w:cs="Arial"/>
          <w:b/>
          <w:color w:val="FF0000"/>
          <w:sz w:val="20"/>
          <w:szCs w:val="20"/>
        </w:rPr>
      </w:pPr>
    </w:p>
    <w:p w14:paraId="6618AC5F" w14:textId="5B99AA54" w:rsidR="005352D4" w:rsidRDefault="005352D4" w:rsidP="00623361">
      <w:pPr>
        <w:jc w:val="both"/>
        <w:rPr>
          <w:rFonts w:ascii="Arial" w:hAnsi="Arial" w:cs="Arial"/>
          <w:b/>
          <w:color w:val="FF0000"/>
          <w:sz w:val="20"/>
          <w:szCs w:val="20"/>
        </w:rPr>
      </w:pPr>
    </w:p>
    <w:p w14:paraId="31282EFC" w14:textId="6D9F448C" w:rsidR="005352D4" w:rsidRDefault="005352D4" w:rsidP="00623361">
      <w:pPr>
        <w:jc w:val="both"/>
        <w:rPr>
          <w:rFonts w:ascii="Arial" w:hAnsi="Arial" w:cs="Arial"/>
          <w:b/>
          <w:color w:val="FF0000"/>
          <w:sz w:val="20"/>
          <w:szCs w:val="20"/>
        </w:rPr>
      </w:pPr>
    </w:p>
    <w:p w14:paraId="1215A83F" w14:textId="63E43640" w:rsidR="005352D4" w:rsidRDefault="005352D4" w:rsidP="00623361">
      <w:pPr>
        <w:jc w:val="both"/>
        <w:rPr>
          <w:rFonts w:ascii="Arial" w:hAnsi="Arial" w:cs="Arial"/>
          <w:b/>
          <w:color w:val="FF0000"/>
          <w:sz w:val="20"/>
          <w:szCs w:val="20"/>
        </w:rPr>
      </w:pPr>
    </w:p>
    <w:p w14:paraId="45022C63" w14:textId="77777777" w:rsidR="005352D4" w:rsidRPr="005352D4" w:rsidRDefault="005352D4" w:rsidP="00623361">
      <w:pPr>
        <w:jc w:val="both"/>
        <w:rPr>
          <w:rFonts w:ascii="Arial" w:hAnsi="Arial" w:cs="Arial"/>
          <w:b/>
          <w:color w:val="FF0000"/>
          <w:sz w:val="20"/>
          <w:szCs w:val="20"/>
        </w:rPr>
      </w:pPr>
    </w:p>
    <w:p w14:paraId="767370E6" w14:textId="77777777" w:rsidR="0059784F" w:rsidRPr="005352D4" w:rsidRDefault="0059784F" w:rsidP="0059784F">
      <w:pPr>
        <w:pBdr>
          <w:bottom w:val="single" w:sz="4" w:space="1" w:color="auto"/>
        </w:pBdr>
        <w:jc w:val="both"/>
        <w:rPr>
          <w:rFonts w:ascii="Arial" w:hAnsi="Arial" w:cs="Arial"/>
          <w:b/>
          <w:color w:val="000000" w:themeColor="text1"/>
          <w:sz w:val="20"/>
          <w:szCs w:val="20"/>
        </w:rPr>
      </w:pPr>
      <w:r w:rsidRPr="005352D4">
        <w:rPr>
          <w:rFonts w:ascii="Arial" w:hAnsi="Arial" w:cs="Arial"/>
          <w:b/>
          <w:color w:val="000000" w:themeColor="text1"/>
          <w:sz w:val="20"/>
          <w:szCs w:val="20"/>
        </w:rPr>
        <w:lastRenderedPageBreak/>
        <w:t>Recruitment pack – Facilities assistant</w:t>
      </w:r>
    </w:p>
    <w:p w14:paraId="30E6C0DB" w14:textId="7656AE8E" w:rsidR="005F36D1" w:rsidRPr="005352D4" w:rsidRDefault="005F36D1" w:rsidP="00623361">
      <w:pPr>
        <w:jc w:val="both"/>
        <w:rPr>
          <w:rFonts w:ascii="Arial" w:hAnsi="Arial" w:cs="Arial"/>
          <w:bCs/>
          <w:color w:val="000000" w:themeColor="text1"/>
          <w:sz w:val="20"/>
          <w:szCs w:val="20"/>
        </w:rPr>
      </w:pPr>
      <w:r w:rsidRPr="005352D4">
        <w:rPr>
          <w:rFonts w:ascii="Arial" w:hAnsi="Arial" w:cs="Arial"/>
          <w:bCs/>
          <w:color w:val="000000" w:themeColor="text1"/>
          <w:sz w:val="20"/>
          <w:szCs w:val="20"/>
        </w:rPr>
        <w:t>Welcome to King’s Cross Academy</w:t>
      </w:r>
    </w:p>
    <w:p w14:paraId="5FA7AB1E" w14:textId="3BB86BE9" w:rsidR="0059784F" w:rsidRPr="005352D4" w:rsidRDefault="0059784F" w:rsidP="00397B35">
      <w:pPr>
        <w:jc w:val="both"/>
        <w:rPr>
          <w:rFonts w:ascii="Arial" w:hAnsi="Arial" w:cs="Arial"/>
          <w:bCs/>
          <w:color w:val="000000" w:themeColor="text1"/>
          <w:sz w:val="20"/>
          <w:szCs w:val="20"/>
        </w:rPr>
      </w:pPr>
      <w:r w:rsidRPr="005352D4">
        <w:rPr>
          <w:rFonts w:ascii="Arial" w:hAnsi="Arial" w:cs="Arial"/>
          <w:bCs/>
          <w:color w:val="000000" w:themeColor="text1"/>
          <w:sz w:val="20"/>
          <w:szCs w:val="20"/>
        </w:rPr>
        <w:t>Thank you for taking an interest in joining us at King’s Cross Academy. Our is a warm and caring community where we are passionate about bringing out the full potential of each of our pupils.</w:t>
      </w:r>
    </w:p>
    <w:p w14:paraId="7C28424E" w14:textId="2E8E85D9" w:rsidR="0059784F" w:rsidRPr="005352D4" w:rsidRDefault="0059784F" w:rsidP="00397B35">
      <w:pPr>
        <w:jc w:val="both"/>
        <w:rPr>
          <w:rFonts w:ascii="Arial" w:hAnsi="Arial" w:cs="Arial"/>
          <w:bCs/>
          <w:color w:val="000000" w:themeColor="text1"/>
          <w:sz w:val="20"/>
          <w:szCs w:val="20"/>
        </w:rPr>
      </w:pPr>
      <w:r w:rsidRPr="005352D4">
        <w:rPr>
          <w:rFonts w:ascii="Arial" w:hAnsi="Arial" w:cs="Arial"/>
          <w:bCs/>
          <w:color w:val="000000" w:themeColor="text1"/>
          <w:sz w:val="20"/>
          <w:szCs w:val="20"/>
        </w:rPr>
        <w:t>We are proud of the strength of many of our achievements and work tirelessly to build on our tradition of excellence both in and out of the classroom.</w:t>
      </w:r>
    </w:p>
    <w:p w14:paraId="2CB193CD" w14:textId="05B0D1A7" w:rsidR="0059784F" w:rsidRPr="005352D4" w:rsidRDefault="0059784F" w:rsidP="00397B35">
      <w:pPr>
        <w:jc w:val="both"/>
        <w:rPr>
          <w:rFonts w:ascii="Arial" w:hAnsi="Arial" w:cs="Arial"/>
          <w:bCs/>
          <w:color w:val="000000" w:themeColor="text1"/>
          <w:sz w:val="20"/>
          <w:szCs w:val="20"/>
        </w:rPr>
      </w:pPr>
      <w:r w:rsidRPr="005352D4">
        <w:rPr>
          <w:rFonts w:ascii="Arial" w:hAnsi="Arial" w:cs="Arial"/>
          <w:bCs/>
          <w:color w:val="000000" w:themeColor="text1"/>
          <w:sz w:val="20"/>
          <w:szCs w:val="20"/>
        </w:rPr>
        <w:t>We are passionate about making sure that every child leaves King’s Cross Academy with the skills, passion and knowledge required to succeed in secondary education. As a team we work hard to ensure our pupils know and appreciate what makes them a unique and special learner.</w:t>
      </w:r>
    </w:p>
    <w:p w14:paraId="6B67AA83" w14:textId="60449837" w:rsidR="0059784F" w:rsidRPr="005352D4" w:rsidRDefault="0059784F" w:rsidP="00397B35">
      <w:pPr>
        <w:jc w:val="both"/>
        <w:rPr>
          <w:rFonts w:ascii="Arial" w:hAnsi="Arial" w:cs="Arial"/>
          <w:bCs/>
          <w:color w:val="000000" w:themeColor="text1"/>
          <w:sz w:val="20"/>
          <w:szCs w:val="20"/>
        </w:rPr>
      </w:pPr>
      <w:r w:rsidRPr="005352D4">
        <w:rPr>
          <w:rFonts w:ascii="Arial" w:hAnsi="Arial" w:cs="Arial"/>
          <w:bCs/>
          <w:noProof/>
          <w:color w:val="FF0000"/>
          <w:sz w:val="20"/>
          <w:szCs w:val="20"/>
        </w:rPr>
        <mc:AlternateContent>
          <mc:Choice Requires="wps">
            <w:drawing>
              <wp:anchor distT="45720" distB="45720" distL="114300" distR="114300" simplePos="0" relativeHeight="251659264" behindDoc="0" locked="0" layoutInCell="1" allowOverlap="1" wp14:anchorId="3CCC85D9" wp14:editId="027E1289">
                <wp:simplePos x="0" y="0"/>
                <wp:positionH relativeFrom="column">
                  <wp:posOffset>1999615</wp:posOffset>
                </wp:positionH>
                <wp:positionV relativeFrom="paragraph">
                  <wp:posOffset>382905</wp:posOffset>
                </wp:positionV>
                <wp:extent cx="3724275" cy="2200275"/>
                <wp:effectExtent l="0" t="0" r="9525" b="952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724275" cy="2200275"/>
                        </a:xfrm>
                        <a:prstGeom prst="rect">
                          <a:avLst/>
                        </a:prstGeom>
                        <a:solidFill>
                          <a:srgbClr val="FFFFFF"/>
                        </a:solidFill>
                        <a:ln w="9525">
                          <a:noFill/>
                          <a:miter lim="800000"/>
                          <a:headEnd/>
                          <a:tailEnd/>
                        </a:ln>
                      </wps:spPr>
                      <wps:txbx>
                        <w:txbxContent>
                          <w:p w14:paraId="6A27562B" w14:textId="14CA9409" w:rsidR="0059784F" w:rsidRDefault="0059784F">
                            <w:r w:rsidRPr="0059784F">
                              <w:rPr>
                                <w:b/>
                                <w:noProof/>
                                <w:color w:val="000000" w:themeColor="text1"/>
                                <w:sz w:val="28"/>
                              </w:rPr>
                              <w:drawing>
                                <wp:inline distT="0" distB="0" distL="0" distR="0" wp14:anchorId="300FD6DD" wp14:editId="5F1F61C6">
                                  <wp:extent cx="3009900" cy="2127376"/>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7040" cy="2132422"/>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CCC85D9" id="_x0000_t202" coordsize="21600,21600" o:spt="202" path="m,l,21600r21600,l21600,xe">
                <v:stroke joinstyle="miter"/>
                <v:path gradientshapeok="t" o:connecttype="rect"/>
              </v:shapetype>
              <v:shape id="Text Box 2" o:spid="_x0000_s1026" type="#_x0000_t202" style="position:absolute;left:0;text-align:left;margin-left:157.45pt;margin-top:30.15pt;width:293.25pt;height:173.2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" stroked="f">
                <v:textbox>
                  <w:txbxContent>
                    <w:p w14:paraId="6A27562B" w14:textId="14CA9409" w:rsidR="0059784F" w:rsidRDefault="0059784F">
                      <w:r w:rsidRPr="0059784F">
                        <w:rPr>
                          <w:b/>
                          <w:noProof/>
                          <w:color w:val="000000" w:themeColor="text1"/>
                          <w:sz w:val="28"/>
                        </w:rPr>
                        <w:drawing>
                          <wp:inline distT="0" distB="0" distL="0" distR="0" wp14:anchorId="300FD6DD" wp14:editId="5F1F61C6">
                            <wp:extent cx="3009900" cy="2127376"/>
                            <wp:effectExtent l="0" t="0" r="0" b="63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3017040" cy="2132422"/>
                                    </a:xfrm>
                                    <a:prstGeom prst="rect">
                                      <a:avLst/>
                                    </a:prstGeom>
                                    <a:noFill/>
                                    <a:ln>
                                      <a:noFill/>
                                    </a:ln>
                                  </pic:spPr>
                                </pic:pic>
                              </a:graphicData>
                            </a:graphic>
                          </wp:inline>
                        </w:drawing>
                      </w:r>
                    </w:p>
                  </w:txbxContent>
                </v:textbox>
                <w10:wrap type="square"/>
              </v:shape>
            </w:pict>
          </mc:Fallback>
        </mc:AlternateContent>
      </w:r>
      <w:r w:rsidRPr="005352D4">
        <w:rPr>
          <w:rFonts w:ascii="Arial" w:hAnsi="Arial" w:cs="Arial"/>
          <w:bCs/>
          <w:color w:val="000000" w:themeColor="text1"/>
          <w:sz w:val="20"/>
          <w:szCs w:val="20"/>
        </w:rPr>
        <w:t>We know the successful candidate will love working with us. We look forward to hearing from you.</w:t>
      </w:r>
    </w:p>
    <w:p w14:paraId="0EB0B09E" w14:textId="520E17C3" w:rsidR="0059784F" w:rsidRPr="005352D4" w:rsidRDefault="0059784F" w:rsidP="00397B35">
      <w:pPr>
        <w:jc w:val="both"/>
        <w:rPr>
          <w:rFonts w:ascii="Arial" w:hAnsi="Arial" w:cs="Arial"/>
          <w:bCs/>
          <w:color w:val="000000" w:themeColor="text1"/>
          <w:sz w:val="20"/>
          <w:szCs w:val="20"/>
        </w:rPr>
      </w:pPr>
    </w:p>
    <w:p w14:paraId="28DF2C95" w14:textId="197CC96D" w:rsidR="0059784F" w:rsidRPr="005352D4" w:rsidRDefault="0059784F" w:rsidP="00397B35">
      <w:pPr>
        <w:jc w:val="both"/>
        <w:rPr>
          <w:rFonts w:ascii="Arial" w:hAnsi="Arial" w:cs="Arial"/>
          <w:bCs/>
          <w:color w:val="000000" w:themeColor="text1"/>
          <w:sz w:val="20"/>
          <w:szCs w:val="20"/>
        </w:rPr>
      </w:pPr>
      <w:r w:rsidRPr="005352D4">
        <w:rPr>
          <w:rFonts w:ascii="Arial" w:hAnsi="Arial" w:cs="Arial"/>
          <w:bCs/>
          <w:color w:val="000000" w:themeColor="text1"/>
          <w:sz w:val="20"/>
          <w:szCs w:val="20"/>
        </w:rPr>
        <w:t>Kind regards</w:t>
      </w:r>
    </w:p>
    <w:p w14:paraId="634824ED" w14:textId="6CCCFC0B" w:rsidR="0059784F" w:rsidRPr="005352D4" w:rsidRDefault="0059784F" w:rsidP="00397B35">
      <w:pPr>
        <w:jc w:val="both"/>
        <w:rPr>
          <w:rFonts w:ascii="Arial" w:hAnsi="Arial" w:cs="Arial"/>
          <w:bCs/>
          <w:color w:val="000000" w:themeColor="text1"/>
          <w:sz w:val="20"/>
          <w:szCs w:val="20"/>
        </w:rPr>
      </w:pPr>
    </w:p>
    <w:p w14:paraId="3CDCC972" w14:textId="56D13071" w:rsidR="0059784F" w:rsidRPr="005352D4" w:rsidRDefault="0059784F" w:rsidP="00397B35">
      <w:pPr>
        <w:jc w:val="both"/>
        <w:rPr>
          <w:rFonts w:ascii="Arial" w:hAnsi="Arial" w:cs="Arial"/>
          <w:bCs/>
          <w:color w:val="000000" w:themeColor="text1"/>
          <w:sz w:val="20"/>
          <w:szCs w:val="20"/>
        </w:rPr>
      </w:pPr>
      <w:r w:rsidRPr="005352D4">
        <w:rPr>
          <w:rFonts w:ascii="Arial" w:hAnsi="Arial" w:cs="Arial"/>
          <w:bCs/>
          <w:color w:val="000000" w:themeColor="text1"/>
          <w:sz w:val="20"/>
          <w:szCs w:val="20"/>
        </w:rPr>
        <w:t>Stephen Mitchell</w:t>
      </w:r>
    </w:p>
    <w:p w14:paraId="43593B04" w14:textId="174C2C1A" w:rsidR="0059784F" w:rsidRPr="005352D4" w:rsidRDefault="0059784F" w:rsidP="00397B35">
      <w:pPr>
        <w:jc w:val="both"/>
        <w:rPr>
          <w:rFonts w:ascii="Arial" w:hAnsi="Arial" w:cs="Arial"/>
          <w:bCs/>
          <w:color w:val="000000" w:themeColor="text1"/>
          <w:sz w:val="20"/>
          <w:szCs w:val="20"/>
        </w:rPr>
      </w:pPr>
      <w:r w:rsidRPr="005352D4">
        <w:rPr>
          <w:rFonts w:ascii="Arial" w:hAnsi="Arial" w:cs="Arial"/>
          <w:bCs/>
          <w:color w:val="000000" w:themeColor="text1"/>
          <w:sz w:val="20"/>
          <w:szCs w:val="20"/>
        </w:rPr>
        <w:t>Headteacher</w:t>
      </w:r>
    </w:p>
    <w:p w14:paraId="1C11282C" w14:textId="2C7EF4C7" w:rsidR="00397B35" w:rsidRPr="005352D4" w:rsidRDefault="0059784F" w:rsidP="00397B35">
      <w:pPr>
        <w:jc w:val="both"/>
        <w:rPr>
          <w:rFonts w:ascii="Arial" w:hAnsi="Arial" w:cs="Arial"/>
          <w:b/>
          <w:sz w:val="20"/>
          <w:szCs w:val="20"/>
        </w:rPr>
      </w:pPr>
      <w:r w:rsidRPr="005352D4">
        <w:rPr>
          <w:rFonts w:ascii="Arial" w:hAnsi="Arial" w:cs="Arial"/>
          <w:b/>
          <w:color w:val="FF0000"/>
          <w:sz w:val="20"/>
          <w:szCs w:val="20"/>
        </w:rPr>
        <w:t xml:space="preserve"> </w:t>
      </w:r>
    </w:p>
    <w:p w14:paraId="5B8CCF6C" w14:textId="77777777" w:rsidR="0059784F" w:rsidRPr="005352D4" w:rsidRDefault="0059784F">
      <w:pPr>
        <w:rPr>
          <w:rFonts w:ascii="Arial" w:hAnsi="Arial" w:cs="Arial"/>
          <w:sz w:val="20"/>
          <w:szCs w:val="20"/>
        </w:rPr>
      </w:pPr>
      <w:r w:rsidRPr="005352D4">
        <w:rPr>
          <w:rFonts w:ascii="Arial" w:hAnsi="Arial" w:cs="Arial"/>
          <w:sz w:val="20"/>
          <w:szCs w:val="20"/>
        </w:rPr>
        <w:br w:type="page"/>
      </w:r>
    </w:p>
    <w:p w14:paraId="670E5378" w14:textId="77777777" w:rsidR="0059784F" w:rsidRPr="005352D4" w:rsidRDefault="0059784F" w:rsidP="00397B35">
      <w:pPr>
        <w:jc w:val="both"/>
        <w:rPr>
          <w:rFonts w:ascii="Arial" w:hAnsi="Arial" w:cs="Arial"/>
          <w:b/>
          <w:bCs/>
          <w:sz w:val="20"/>
          <w:szCs w:val="20"/>
        </w:rPr>
      </w:pPr>
      <w:r w:rsidRPr="005352D4">
        <w:rPr>
          <w:rFonts w:ascii="Arial" w:hAnsi="Arial" w:cs="Arial"/>
          <w:b/>
          <w:bCs/>
          <w:sz w:val="20"/>
          <w:szCs w:val="20"/>
        </w:rPr>
        <w:lastRenderedPageBreak/>
        <w:t>Introduction</w:t>
      </w:r>
    </w:p>
    <w:p w14:paraId="5DB2BFF7" w14:textId="128B5413" w:rsidR="00B1169D" w:rsidRPr="005352D4" w:rsidRDefault="0059784F" w:rsidP="00397B35">
      <w:pPr>
        <w:jc w:val="both"/>
        <w:rPr>
          <w:rFonts w:ascii="Arial" w:hAnsi="Arial" w:cs="Arial"/>
          <w:sz w:val="20"/>
          <w:szCs w:val="20"/>
        </w:rPr>
      </w:pPr>
      <w:r w:rsidRPr="005352D4">
        <w:rPr>
          <w:rFonts w:ascii="Arial" w:hAnsi="Arial" w:cs="Arial"/>
          <w:sz w:val="20"/>
          <w:szCs w:val="20"/>
        </w:rPr>
        <w:t>King’s Cross Academy is</w:t>
      </w:r>
      <w:r w:rsidR="00B1169D" w:rsidRPr="005352D4">
        <w:rPr>
          <w:rFonts w:ascii="Arial" w:hAnsi="Arial" w:cs="Arial"/>
          <w:sz w:val="20"/>
          <w:szCs w:val="20"/>
        </w:rPr>
        <w:t xml:space="preserve"> looking to </w:t>
      </w:r>
      <w:r w:rsidRPr="005352D4">
        <w:rPr>
          <w:rFonts w:ascii="Arial" w:hAnsi="Arial" w:cs="Arial"/>
          <w:sz w:val="20"/>
          <w:szCs w:val="20"/>
        </w:rPr>
        <w:t>recruit and outstanding</w:t>
      </w:r>
      <w:r w:rsidR="00B1169D" w:rsidRPr="005352D4">
        <w:rPr>
          <w:rFonts w:ascii="Arial" w:hAnsi="Arial" w:cs="Arial"/>
          <w:sz w:val="20"/>
          <w:szCs w:val="20"/>
        </w:rPr>
        <w:t xml:space="preserve"> </w:t>
      </w:r>
      <w:r w:rsidR="00546AD4" w:rsidRPr="005352D4">
        <w:rPr>
          <w:rFonts w:ascii="Arial" w:hAnsi="Arial" w:cs="Arial"/>
          <w:sz w:val="20"/>
          <w:szCs w:val="20"/>
        </w:rPr>
        <w:t>Facilities assistant</w:t>
      </w:r>
      <w:r w:rsidR="00B1169D" w:rsidRPr="005352D4">
        <w:rPr>
          <w:rFonts w:ascii="Arial" w:hAnsi="Arial" w:cs="Arial"/>
          <w:sz w:val="20"/>
          <w:szCs w:val="20"/>
        </w:rPr>
        <w:t xml:space="preserve"> with a professional, responsible approach wh</w:t>
      </w:r>
      <w:r w:rsidR="004B2979" w:rsidRPr="005352D4">
        <w:rPr>
          <w:rFonts w:ascii="Arial" w:hAnsi="Arial" w:cs="Arial"/>
          <w:sz w:val="20"/>
          <w:szCs w:val="20"/>
        </w:rPr>
        <w:t>o will take up post as soon as possible</w:t>
      </w:r>
      <w:r w:rsidR="00B1169D" w:rsidRPr="005352D4">
        <w:rPr>
          <w:rFonts w:ascii="Arial" w:hAnsi="Arial" w:cs="Arial"/>
          <w:sz w:val="20"/>
          <w:szCs w:val="20"/>
        </w:rPr>
        <w:t xml:space="preserve">. </w:t>
      </w:r>
      <w:r w:rsidR="00397B35" w:rsidRPr="005352D4">
        <w:rPr>
          <w:rFonts w:ascii="Arial" w:hAnsi="Arial" w:cs="Arial"/>
          <w:sz w:val="20"/>
          <w:szCs w:val="20"/>
        </w:rPr>
        <w:t xml:space="preserve">You will be part of a team working under the direction of the </w:t>
      </w:r>
      <w:r w:rsidR="00F861D7" w:rsidRPr="005352D4">
        <w:rPr>
          <w:rFonts w:ascii="Arial" w:hAnsi="Arial" w:cs="Arial"/>
          <w:sz w:val="20"/>
          <w:szCs w:val="20"/>
        </w:rPr>
        <w:t xml:space="preserve">Facilities </w:t>
      </w:r>
      <w:r w:rsidR="004A0C78" w:rsidRPr="005352D4">
        <w:rPr>
          <w:rFonts w:ascii="Arial" w:hAnsi="Arial" w:cs="Arial"/>
          <w:sz w:val="20"/>
          <w:szCs w:val="20"/>
        </w:rPr>
        <w:t>Manager, working for both Kings Cross Academy and Frank Barnes School</w:t>
      </w:r>
      <w:r w:rsidR="00397B35" w:rsidRPr="005352D4">
        <w:rPr>
          <w:rFonts w:ascii="Arial" w:hAnsi="Arial" w:cs="Arial"/>
          <w:sz w:val="20"/>
          <w:szCs w:val="20"/>
        </w:rPr>
        <w:t>.</w:t>
      </w:r>
    </w:p>
    <w:p w14:paraId="2D7B4511" w14:textId="57BAC387" w:rsidR="00397B35" w:rsidRPr="005352D4" w:rsidRDefault="00397B35" w:rsidP="00397B35">
      <w:pPr>
        <w:jc w:val="both"/>
        <w:rPr>
          <w:rFonts w:ascii="Arial" w:hAnsi="Arial" w:cs="Arial"/>
          <w:sz w:val="20"/>
          <w:szCs w:val="20"/>
        </w:rPr>
      </w:pPr>
      <w:r w:rsidRPr="005352D4">
        <w:rPr>
          <w:rFonts w:ascii="Arial" w:hAnsi="Arial" w:cs="Arial"/>
          <w:sz w:val="20"/>
          <w:szCs w:val="20"/>
        </w:rPr>
        <w:t xml:space="preserve">Our vision is that every aspect of King’s Cross Academy </w:t>
      </w:r>
      <w:r w:rsidR="004A0C78" w:rsidRPr="005352D4">
        <w:rPr>
          <w:rFonts w:ascii="Arial" w:hAnsi="Arial" w:cs="Arial"/>
          <w:sz w:val="20"/>
          <w:szCs w:val="20"/>
        </w:rPr>
        <w:t xml:space="preserve">/ Frank Barnes School </w:t>
      </w:r>
      <w:r w:rsidRPr="005352D4">
        <w:rPr>
          <w:rFonts w:ascii="Arial" w:hAnsi="Arial" w:cs="Arial"/>
          <w:sz w:val="20"/>
          <w:szCs w:val="20"/>
        </w:rPr>
        <w:t>should be the best it can possibly be. We believe every child is entitled to the highest quality learning. This means maximising children’s communication, creativity, thinking, physical learning and social and emotional skills as well as helping them to learn about learning itself.</w:t>
      </w:r>
    </w:p>
    <w:p w14:paraId="6D156AF3" w14:textId="77777777" w:rsidR="00397B35" w:rsidRPr="005352D4" w:rsidRDefault="00397B35" w:rsidP="00397B35">
      <w:pPr>
        <w:jc w:val="both"/>
        <w:rPr>
          <w:rFonts w:ascii="Arial" w:hAnsi="Arial" w:cs="Arial"/>
          <w:sz w:val="20"/>
          <w:szCs w:val="20"/>
        </w:rPr>
      </w:pPr>
      <w:r w:rsidRPr="005352D4">
        <w:rPr>
          <w:rFonts w:ascii="Arial" w:hAnsi="Arial" w:cs="Arial"/>
          <w:sz w:val="20"/>
          <w:szCs w:val="20"/>
        </w:rPr>
        <w:t xml:space="preserve">We need committed </w:t>
      </w:r>
      <w:r w:rsidR="004A0C78" w:rsidRPr="005352D4">
        <w:rPr>
          <w:rFonts w:ascii="Arial" w:hAnsi="Arial" w:cs="Arial"/>
          <w:sz w:val="20"/>
          <w:szCs w:val="20"/>
        </w:rPr>
        <w:t>staff</w:t>
      </w:r>
      <w:r w:rsidRPr="005352D4">
        <w:rPr>
          <w:rFonts w:ascii="Arial" w:hAnsi="Arial" w:cs="Arial"/>
          <w:sz w:val="20"/>
          <w:szCs w:val="20"/>
        </w:rPr>
        <w:t xml:space="preserve"> to join our team and to help us achieve our aims.</w:t>
      </w:r>
    </w:p>
    <w:p w14:paraId="69B4DAF2" w14:textId="77777777" w:rsidR="00397B35" w:rsidRPr="005352D4" w:rsidRDefault="00397B35" w:rsidP="00425C34">
      <w:pPr>
        <w:spacing w:after="120"/>
        <w:jc w:val="both"/>
        <w:rPr>
          <w:rFonts w:ascii="Arial" w:hAnsi="Arial" w:cs="Arial"/>
          <w:b/>
          <w:sz w:val="20"/>
          <w:szCs w:val="20"/>
        </w:rPr>
      </w:pPr>
      <w:r w:rsidRPr="005352D4">
        <w:rPr>
          <w:rFonts w:ascii="Arial" w:hAnsi="Arial" w:cs="Arial"/>
          <w:b/>
          <w:sz w:val="20"/>
          <w:szCs w:val="20"/>
        </w:rPr>
        <w:t>You will be recognised as someone who is:</w:t>
      </w:r>
    </w:p>
    <w:p w14:paraId="5A405AB1" w14:textId="77777777" w:rsidR="00397B35" w:rsidRPr="005352D4" w:rsidRDefault="004A0C78" w:rsidP="00397B35">
      <w:pPr>
        <w:pStyle w:val="ListParagraph"/>
        <w:numPr>
          <w:ilvl w:val="0"/>
          <w:numId w:val="1"/>
        </w:numPr>
        <w:jc w:val="both"/>
        <w:rPr>
          <w:rFonts w:ascii="Arial" w:hAnsi="Arial" w:cs="Arial"/>
          <w:sz w:val="20"/>
          <w:szCs w:val="20"/>
        </w:rPr>
      </w:pPr>
      <w:r w:rsidRPr="005352D4">
        <w:rPr>
          <w:rFonts w:ascii="Arial" w:hAnsi="Arial" w:cs="Arial"/>
          <w:sz w:val="20"/>
          <w:szCs w:val="20"/>
        </w:rPr>
        <w:t>Committed to the highest standards of professionalism</w:t>
      </w:r>
    </w:p>
    <w:p w14:paraId="71E41DE7" w14:textId="77777777" w:rsidR="00397B35" w:rsidRPr="005352D4" w:rsidRDefault="004A0C78" w:rsidP="00397B35">
      <w:pPr>
        <w:pStyle w:val="ListParagraph"/>
        <w:numPr>
          <w:ilvl w:val="0"/>
          <w:numId w:val="1"/>
        </w:numPr>
        <w:jc w:val="both"/>
        <w:rPr>
          <w:rFonts w:ascii="Arial" w:hAnsi="Arial" w:cs="Arial"/>
          <w:sz w:val="20"/>
          <w:szCs w:val="20"/>
        </w:rPr>
      </w:pPr>
      <w:r w:rsidRPr="005352D4">
        <w:rPr>
          <w:rFonts w:ascii="Arial" w:hAnsi="Arial" w:cs="Arial"/>
          <w:sz w:val="20"/>
          <w:szCs w:val="20"/>
        </w:rPr>
        <w:t>Able to safeguard and promote the welfare of all children and young people</w:t>
      </w:r>
    </w:p>
    <w:p w14:paraId="575C0C72" w14:textId="77777777" w:rsidR="00397B35" w:rsidRPr="005352D4" w:rsidRDefault="00397B35" w:rsidP="00397B35">
      <w:pPr>
        <w:pStyle w:val="ListParagraph"/>
        <w:numPr>
          <w:ilvl w:val="0"/>
          <w:numId w:val="1"/>
        </w:numPr>
        <w:jc w:val="both"/>
        <w:rPr>
          <w:rFonts w:ascii="Arial" w:hAnsi="Arial" w:cs="Arial"/>
          <w:sz w:val="20"/>
          <w:szCs w:val="20"/>
        </w:rPr>
      </w:pPr>
      <w:r w:rsidRPr="005352D4">
        <w:rPr>
          <w:rFonts w:ascii="Arial" w:hAnsi="Arial" w:cs="Arial"/>
          <w:sz w:val="20"/>
          <w:szCs w:val="20"/>
        </w:rPr>
        <w:t>Able to work in partnership with parents and carers to provide high quality and care for the children in our school</w:t>
      </w:r>
    </w:p>
    <w:p w14:paraId="0156500D" w14:textId="77777777" w:rsidR="00397B35" w:rsidRPr="005352D4" w:rsidRDefault="00397B35" w:rsidP="00397B35">
      <w:pPr>
        <w:pStyle w:val="ListParagraph"/>
        <w:numPr>
          <w:ilvl w:val="0"/>
          <w:numId w:val="1"/>
        </w:numPr>
        <w:jc w:val="both"/>
        <w:rPr>
          <w:rFonts w:ascii="Arial" w:hAnsi="Arial" w:cs="Arial"/>
          <w:sz w:val="20"/>
          <w:szCs w:val="20"/>
        </w:rPr>
      </w:pPr>
      <w:r w:rsidRPr="005352D4">
        <w:rPr>
          <w:rFonts w:ascii="Arial" w:hAnsi="Arial" w:cs="Arial"/>
          <w:sz w:val="20"/>
          <w:szCs w:val="20"/>
        </w:rPr>
        <w:t>A team player with good interpersonal skills</w:t>
      </w:r>
    </w:p>
    <w:p w14:paraId="6749C602" w14:textId="77777777" w:rsidR="004A0C78" w:rsidRPr="005352D4" w:rsidRDefault="004A0C78" w:rsidP="00397B35">
      <w:pPr>
        <w:pStyle w:val="ListParagraph"/>
        <w:numPr>
          <w:ilvl w:val="0"/>
          <w:numId w:val="1"/>
        </w:numPr>
        <w:jc w:val="both"/>
        <w:rPr>
          <w:rFonts w:ascii="Arial" w:hAnsi="Arial" w:cs="Arial"/>
          <w:sz w:val="20"/>
          <w:szCs w:val="20"/>
        </w:rPr>
      </w:pPr>
      <w:r w:rsidRPr="005352D4">
        <w:rPr>
          <w:rFonts w:ascii="Arial" w:hAnsi="Arial" w:cs="Arial"/>
          <w:sz w:val="20"/>
          <w:szCs w:val="20"/>
        </w:rPr>
        <w:t xml:space="preserve">Able to prioritise and be highly organised </w:t>
      </w:r>
    </w:p>
    <w:p w14:paraId="143E18EA" w14:textId="77777777" w:rsidR="00397B35" w:rsidRPr="005352D4" w:rsidRDefault="00397B35" w:rsidP="00397B35">
      <w:pPr>
        <w:jc w:val="both"/>
        <w:rPr>
          <w:rFonts w:ascii="Arial" w:hAnsi="Arial" w:cs="Arial"/>
          <w:b/>
          <w:sz w:val="20"/>
          <w:szCs w:val="20"/>
        </w:rPr>
      </w:pPr>
      <w:r w:rsidRPr="005352D4">
        <w:rPr>
          <w:rFonts w:ascii="Arial" w:hAnsi="Arial" w:cs="Arial"/>
          <w:b/>
          <w:sz w:val="20"/>
          <w:szCs w:val="20"/>
        </w:rPr>
        <w:t>We can offer:</w:t>
      </w:r>
    </w:p>
    <w:p w14:paraId="2D4E9450" w14:textId="77777777" w:rsidR="00397B35" w:rsidRPr="005352D4" w:rsidRDefault="00397B35" w:rsidP="00397B35">
      <w:pPr>
        <w:pStyle w:val="ListParagraph"/>
        <w:numPr>
          <w:ilvl w:val="0"/>
          <w:numId w:val="2"/>
        </w:numPr>
        <w:jc w:val="both"/>
        <w:rPr>
          <w:rFonts w:ascii="Arial" w:hAnsi="Arial" w:cs="Arial"/>
          <w:sz w:val="20"/>
          <w:szCs w:val="20"/>
        </w:rPr>
      </w:pPr>
      <w:r w:rsidRPr="005352D4">
        <w:rPr>
          <w:rFonts w:ascii="Arial" w:hAnsi="Arial" w:cs="Arial"/>
          <w:sz w:val="20"/>
          <w:szCs w:val="20"/>
        </w:rPr>
        <w:t>An amazing new building in an inspirational location</w:t>
      </w:r>
    </w:p>
    <w:p w14:paraId="3A9C8998" w14:textId="77777777" w:rsidR="00397B35" w:rsidRPr="005352D4" w:rsidRDefault="00397B35" w:rsidP="00397B35">
      <w:pPr>
        <w:pStyle w:val="ListParagraph"/>
        <w:numPr>
          <w:ilvl w:val="0"/>
          <w:numId w:val="2"/>
        </w:numPr>
        <w:jc w:val="both"/>
        <w:rPr>
          <w:rFonts w:ascii="Arial" w:hAnsi="Arial" w:cs="Arial"/>
          <w:sz w:val="20"/>
          <w:szCs w:val="20"/>
        </w:rPr>
      </w:pPr>
      <w:r w:rsidRPr="005352D4">
        <w:rPr>
          <w:rFonts w:ascii="Arial" w:hAnsi="Arial" w:cs="Arial"/>
          <w:sz w:val="20"/>
          <w:szCs w:val="20"/>
        </w:rPr>
        <w:t>A positive, supportive and friendly teams of staff and governors</w:t>
      </w:r>
    </w:p>
    <w:p w14:paraId="22575F77" w14:textId="77777777" w:rsidR="00397B35" w:rsidRPr="005352D4" w:rsidRDefault="00397B35" w:rsidP="00397B35">
      <w:pPr>
        <w:pStyle w:val="ListParagraph"/>
        <w:numPr>
          <w:ilvl w:val="0"/>
          <w:numId w:val="2"/>
        </w:numPr>
        <w:jc w:val="both"/>
        <w:rPr>
          <w:rFonts w:ascii="Arial" w:hAnsi="Arial" w:cs="Arial"/>
          <w:sz w:val="20"/>
          <w:szCs w:val="20"/>
        </w:rPr>
      </w:pPr>
      <w:r w:rsidRPr="005352D4">
        <w:rPr>
          <w:rFonts w:ascii="Arial" w:hAnsi="Arial" w:cs="Arial"/>
          <w:sz w:val="20"/>
          <w:szCs w:val="20"/>
        </w:rPr>
        <w:t>Great resources and facilities to help with learning</w:t>
      </w:r>
    </w:p>
    <w:p w14:paraId="0CF62A81" w14:textId="06251D32" w:rsidR="00397B35" w:rsidRPr="005352D4" w:rsidRDefault="00397B35" w:rsidP="00397B35">
      <w:pPr>
        <w:pStyle w:val="ListParagraph"/>
        <w:numPr>
          <w:ilvl w:val="0"/>
          <w:numId w:val="2"/>
        </w:numPr>
        <w:jc w:val="both"/>
        <w:rPr>
          <w:rFonts w:ascii="Arial" w:hAnsi="Arial" w:cs="Arial"/>
          <w:sz w:val="20"/>
          <w:szCs w:val="20"/>
        </w:rPr>
      </w:pPr>
      <w:r w:rsidRPr="005352D4">
        <w:rPr>
          <w:rFonts w:ascii="Arial" w:hAnsi="Arial" w:cs="Arial"/>
          <w:sz w:val="20"/>
          <w:szCs w:val="20"/>
        </w:rPr>
        <w:t>Great professional development opportunities in our expanding school</w:t>
      </w:r>
    </w:p>
    <w:p w14:paraId="59F1E148" w14:textId="7F6DA475" w:rsidR="0059784F" w:rsidRPr="005352D4" w:rsidRDefault="0059784F" w:rsidP="005352D4">
      <w:pPr>
        <w:jc w:val="both"/>
        <w:rPr>
          <w:rFonts w:ascii="Arial" w:hAnsi="Arial" w:cs="Arial"/>
          <w:sz w:val="20"/>
          <w:szCs w:val="20"/>
        </w:rPr>
      </w:pPr>
      <w:r w:rsidRPr="005352D4">
        <w:rPr>
          <w:rFonts w:ascii="Arial" w:hAnsi="Arial" w:cs="Arial"/>
          <w:sz w:val="20"/>
          <w:szCs w:val="20"/>
        </w:rPr>
        <w:t>King’s Cross Academy and Frank Barnes School for Deaf Children are happy and friendly schools.</w:t>
      </w:r>
    </w:p>
    <w:p w14:paraId="76FA9FD1" w14:textId="37307B2B" w:rsidR="0059784F" w:rsidRPr="005352D4" w:rsidRDefault="0059784F" w:rsidP="008D1AEF">
      <w:pPr>
        <w:pStyle w:val="NormalWeb"/>
        <w:rPr>
          <w:rFonts w:ascii="Arial" w:hAnsi="Arial" w:cs="Arial"/>
          <w:b/>
          <w:bCs/>
          <w:color w:val="222222"/>
          <w:sz w:val="20"/>
          <w:szCs w:val="20"/>
          <w:lang w:val="en"/>
        </w:rPr>
      </w:pPr>
      <w:r w:rsidRPr="005352D4">
        <w:rPr>
          <w:rFonts w:ascii="Arial" w:hAnsi="Arial" w:cs="Arial"/>
          <w:b/>
          <w:bCs/>
          <w:color w:val="222222"/>
          <w:sz w:val="20"/>
          <w:szCs w:val="20"/>
          <w:lang w:val="en"/>
        </w:rPr>
        <w:t>King’s Cross Academy Trust</w:t>
      </w:r>
    </w:p>
    <w:p w14:paraId="10767E43" w14:textId="5B295EDD" w:rsidR="005352D4" w:rsidRPr="005352D4" w:rsidRDefault="0059784F" w:rsidP="005352D4">
      <w:pPr>
        <w:pStyle w:val="NormalWeb"/>
        <w:rPr>
          <w:rFonts w:ascii="Arial" w:hAnsi="Arial" w:cs="Arial"/>
          <w:color w:val="222222"/>
          <w:sz w:val="20"/>
          <w:szCs w:val="20"/>
          <w:lang w:val="en"/>
        </w:rPr>
      </w:pPr>
      <w:r w:rsidRPr="005352D4">
        <w:rPr>
          <w:rFonts w:ascii="Arial" w:hAnsi="Arial" w:cs="Arial"/>
          <w:color w:val="222222"/>
          <w:sz w:val="20"/>
          <w:szCs w:val="20"/>
          <w:lang w:val="en"/>
        </w:rPr>
        <w:t>King’s Cross Academy is sponsored by the King’s Cross Academy Trust. King’s Cross Academy is a single Academy Trust formed by the King’s Cross Limited Partners and Michael and Clara Freeman. KCCLP is the developer responsible for the King’s Cross redevelopment, including the Plimsol</w:t>
      </w:r>
      <w:r w:rsidR="00E12290">
        <w:rPr>
          <w:rFonts w:ascii="Arial" w:hAnsi="Arial" w:cs="Arial"/>
          <w:color w:val="222222"/>
          <w:sz w:val="20"/>
          <w:szCs w:val="20"/>
          <w:lang w:val="en"/>
        </w:rPr>
        <w:t xml:space="preserve"> </w:t>
      </w:r>
      <w:r w:rsidRPr="005352D4">
        <w:rPr>
          <w:rFonts w:ascii="Arial" w:hAnsi="Arial" w:cs="Arial"/>
          <w:color w:val="222222"/>
          <w:sz w:val="20"/>
          <w:szCs w:val="20"/>
          <w:lang w:val="en"/>
        </w:rPr>
        <w:t>Building which contains King’s Cross Academy and Frank Barnes School for Deaf Children.</w:t>
      </w:r>
    </w:p>
    <w:p w14:paraId="084C9117" w14:textId="7C66D7EC" w:rsidR="005352D4" w:rsidRPr="005352D4" w:rsidRDefault="005352D4" w:rsidP="005352D4">
      <w:pPr>
        <w:jc w:val="both"/>
        <w:rPr>
          <w:rFonts w:ascii="Arial" w:hAnsi="Arial" w:cs="Arial"/>
          <w:sz w:val="20"/>
          <w:szCs w:val="20"/>
        </w:rPr>
      </w:pPr>
      <w:r w:rsidRPr="005352D4">
        <w:rPr>
          <w:rFonts w:ascii="Arial" w:hAnsi="Arial" w:cs="Arial"/>
          <w:sz w:val="20"/>
          <w:szCs w:val="20"/>
        </w:rPr>
        <w:t>We are committed to safeguarding children and any appointment is subject to satisfactory checks and references. The position will require an enhanced DBS check including barred list check. The post is exempt from the provisions of the Rehabilitation of Offenders Act 1974 (as amended in 2013 &amp; 2020). This means that applicants are not required to disclose details of any youth cautions or ‘protected’ criminal convictions, adult cautions or bind-overs they may have occurred.</w:t>
      </w:r>
    </w:p>
    <w:p w14:paraId="0902457D" w14:textId="011DD2C2" w:rsidR="0059784F" w:rsidRPr="005352D4" w:rsidRDefault="005352D4" w:rsidP="005352D4">
      <w:pPr>
        <w:jc w:val="both"/>
        <w:rPr>
          <w:rFonts w:ascii="Arial" w:hAnsi="Arial" w:cs="Arial"/>
          <w:sz w:val="20"/>
          <w:szCs w:val="20"/>
        </w:rPr>
      </w:pPr>
      <w:r w:rsidRPr="005352D4">
        <w:rPr>
          <w:rFonts w:ascii="Arial" w:hAnsi="Arial" w:cs="Arial"/>
          <w:sz w:val="20"/>
          <w:szCs w:val="20"/>
        </w:rPr>
        <w:t>The Academy safeguarding policy is included with the application pack and we ask you to read this before applying for a post.</w:t>
      </w:r>
    </w:p>
    <w:p w14:paraId="02E0905F" w14:textId="08BBEB27" w:rsidR="005352D4" w:rsidRPr="005352D4" w:rsidRDefault="005352D4" w:rsidP="005352D4">
      <w:pPr>
        <w:spacing w:after="0"/>
        <w:rPr>
          <w:rFonts w:ascii="Arial" w:hAnsi="Arial" w:cs="Arial"/>
          <w:sz w:val="20"/>
          <w:szCs w:val="20"/>
        </w:rPr>
      </w:pPr>
      <w:r w:rsidRPr="005352D4">
        <w:rPr>
          <w:rFonts w:ascii="Arial" w:hAnsi="Arial" w:cs="Arial"/>
          <w:sz w:val="20"/>
          <w:szCs w:val="20"/>
        </w:rPr>
        <w:t xml:space="preserve">Application forms can be found in the vacancy section on our website: </w:t>
      </w:r>
      <w:hyperlink r:id="rId11" w:history="1">
        <w:r w:rsidRPr="005352D4">
          <w:rPr>
            <w:rStyle w:val="Hyperlink"/>
            <w:rFonts w:ascii="Arial" w:hAnsi="Arial" w:cs="Arial"/>
            <w:sz w:val="20"/>
            <w:szCs w:val="20"/>
          </w:rPr>
          <w:t>https://kingscrossacademy.org.uk/join-the-academy-team</w:t>
        </w:r>
      </w:hyperlink>
    </w:p>
    <w:p w14:paraId="36AEB418" w14:textId="02B19AA0" w:rsidR="005352D4" w:rsidRPr="005352D4" w:rsidRDefault="005352D4" w:rsidP="005352D4">
      <w:pPr>
        <w:spacing w:after="0"/>
        <w:rPr>
          <w:rFonts w:ascii="Arial" w:hAnsi="Arial" w:cs="Arial"/>
          <w:sz w:val="20"/>
          <w:szCs w:val="20"/>
        </w:rPr>
      </w:pPr>
      <w:r w:rsidRPr="005352D4">
        <w:rPr>
          <w:rFonts w:ascii="Arial" w:hAnsi="Arial" w:cs="Arial"/>
          <w:sz w:val="20"/>
          <w:szCs w:val="20"/>
        </w:rPr>
        <w:t xml:space="preserve">Completed applications should be sent to Angela Scheffer at </w:t>
      </w:r>
      <w:hyperlink r:id="rId12" w:history="1">
        <w:r w:rsidRPr="005352D4">
          <w:rPr>
            <w:rStyle w:val="Hyperlink"/>
            <w:rFonts w:ascii="Arial" w:hAnsi="Arial" w:cs="Arial"/>
            <w:sz w:val="20"/>
            <w:szCs w:val="20"/>
          </w:rPr>
          <w:t>bm@kingscrossacademy.org.uk</w:t>
        </w:r>
      </w:hyperlink>
      <w:r w:rsidRPr="005352D4">
        <w:rPr>
          <w:rFonts w:ascii="Arial" w:hAnsi="Arial" w:cs="Arial"/>
          <w:sz w:val="20"/>
          <w:szCs w:val="20"/>
        </w:rPr>
        <w:t xml:space="preserve">. </w:t>
      </w:r>
    </w:p>
    <w:p w14:paraId="7285A944" w14:textId="702B01B7" w:rsidR="005352D4" w:rsidRDefault="005352D4" w:rsidP="005352D4">
      <w:pPr>
        <w:spacing w:after="0"/>
        <w:rPr>
          <w:rFonts w:ascii="Arial" w:hAnsi="Arial" w:cs="Arial"/>
          <w:sz w:val="20"/>
          <w:szCs w:val="20"/>
        </w:rPr>
      </w:pPr>
    </w:p>
    <w:p w14:paraId="3CEDADE3" w14:textId="0534ABC5" w:rsidR="005352D4" w:rsidRDefault="005352D4" w:rsidP="005352D4">
      <w:pPr>
        <w:spacing w:after="0"/>
        <w:rPr>
          <w:rFonts w:ascii="Arial" w:hAnsi="Arial" w:cs="Arial"/>
          <w:sz w:val="20"/>
          <w:szCs w:val="20"/>
        </w:rPr>
      </w:pPr>
    </w:p>
    <w:p w14:paraId="50AE50EC" w14:textId="4A635BF4" w:rsidR="005352D4" w:rsidRDefault="005352D4" w:rsidP="005352D4">
      <w:pPr>
        <w:spacing w:after="0"/>
        <w:rPr>
          <w:rFonts w:ascii="Arial" w:hAnsi="Arial" w:cs="Arial"/>
          <w:sz w:val="20"/>
          <w:szCs w:val="20"/>
        </w:rPr>
      </w:pPr>
    </w:p>
    <w:p w14:paraId="60CB80E5" w14:textId="7A1CC88D" w:rsidR="005352D4" w:rsidRDefault="005352D4" w:rsidP="005352D4">
      <w:pPr>
        <w:spacing w:after="0"/>
        <w:rPr>
          <w:rFonts w:ascii="Arial" w:hAnsi="Arial" w:cs="Arial"/>
          <w:sz w:val="20"/>
          <w:szCs w:val="20"/>
        </w:rPr>
      </w:pPr>
    </w:p>
    <w:p w14:paraId="3D46B0A0" w14:textId="5BF2B713" w:rsidR="005352D4" w:rsidRDefault="005352D4" w:rsidP="005352D4">
      <w:pPr>
        <w:spacing w:after="0"/>
        <w:rPr>
          <w:rFonts w:ascii="Arial" w:hAnsi="Arial" w:cs="Arial"/>
          <w:sz w:val="20"/>
          <w:szCs w:val="20"/>
        </w:rPr>
      </w:pPr>
    </w:p>
    <w:p w14:paraId="096642A6" w14:textId="77777777" w:rsidR="005352D4" w:rsidRPr="005352D4" w:rsidRDefault="005352D4" w:rsidP="005352D4">
      <w:pPr>
        <w:spacing w:after="0"/>
        <w:rPr>
          <w:rFonts w:ascii="Arial" w:hAnsi="Arial" w:cs="Arial"/>
          <w:sz w:val="20"/>
          <w:szCs w:val="20"/>
        </w:rPr>
      </w:pPr>
    </w:p>
    <w:p w14:paraId="684E8C0F" w14:textId="0931D0C5" w:rsidR="005352D4" w:rsidRPr="005352D4" w:rsidRDefault="005352D4" w:rsidP="005352D4">
      <w:pPr>
        <w:jc w:val="right"/>
        <w:rPr>
          <w:rFonts w:ascii="Arial" w:hAnsi="Arial" w:cs="Arial"/>
          <w:sz w:val="20"/>
          <w:szCs w:val="20"/>
        </w:rPr>
      </w:pPr>
    </w:p>
    <w:p w14:paraId="28601476" w14:textId="77777777" w:rsidR="005352D4" w:rsidRPr="005352D4" w:rsidRDefault="005352D4" w:rsidP="005352D4">
      <w:pPr>
        <w:rPr>
          <w:rFonts w:ascii="Arial" w:hAnsi="Arial" w:cs="Arial"/>
          <w:sz w:val="20"/>
          <w:szCs w:val="20"/>
        </w:rPr>
      </w:pPr>
    </w:p>
    <w:tbl>
      <w:tblPr>
        <w:tblpPr w:leftFromText="180" w:rightFromText="180" w:vertAnchor="page" w:horzAnchor="margin" w:tblpX="-152" w:tblpY="1381"/>
        <w:tblW w:w="9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000" w:firstRow="0" w:lastRow="0" w:firstColumn="0" w:lastColumn="0" w:noHBand="0" w:noVBand="0"/>
      </w:tblPr>
      <w:tblGrid>
        <w:gridCol w:w="1716"/>
        <w:gridCol w:w="7488"/>
      </w:tblGrid>
      <w:tr w:rsidR="00397342" w:rsidRPr="005352D4" w14:paraId="159E2B98" w14:textId="77777777" w:rsidTr="00397342">
        <w:tc>
          <w:tcPr>
            <w:tcW w:w="9204" w:type="dxa"/>
            <w:gridSpan w:val="2"/>
            <w:shd w:val="pct20" w:color="auto" w:fill="auto"/>
          </w:tcPr>
          <w:p w14:paraId="66C7AF55" w14:textId="0FD1EF86" w:rsidR="00397342" w:rsidRPr="005352D4" w:rsidRDefault="00397342" w:rsidP="00397342">
            <w:pPr>
              <w:spacing w:before="120"/>
              <w:rPr>
                <w:rFonts w:ascii="Arial" w:hAnsi="Arial" w:cs="Arial"/>
                <w:b/>
                <w:color w:val="FF0000"/>
                <w:sz w:val="20"/>
                <w:szCs w:val="20"/>
              </w:rPr>
            </w:pPr>
            <w:r w:rsidRPr="005352D4">
              <w:rPr>
                <w:rFonts w:ascii="Arial" w:hAnsi="Arial" w:cs="Arial"/>
                <w:b/>
                <w:color w:val="FF0000"/>
                <w:sz w:val="20"/>
                <w:szCs w:val="20"/>
              </w:rPr>
              <w:lastRenderedPageBreak/>
              <w:t>JOB DESCRIPTION</w:t>
            </w:r>
          </w:p>
        </w:tc>
      </w:tr>
      <w:tr w:rsidR="00397342" w:rsidRPr="005352D4" w14:paraId="27F7A16A" w14:textId="77777777" w:rsidTr="00397342">
        <w:tc>
          <w:tcPr>
            <w:tcW w:w="1716" w:type="dxa"/>
            <w:shd w:val="pct20" w:color="auto" w:fill="auto"/>
          </w:tcPr>
          <w:p w14:paraId="6FFB2648" w14:textId="77777777" w:rsidR="00397342" w:rsidRPr="005352D4" w:rsidRDefault="00397342" w:rsidP="00397342">
            <w:pPr>
              <w:rPr>
                <w:rFonts w:ascii="Arial" w:hAnsi="Arial" w:cs="Arial"/>
                <w:b/>
                <w:sz w:val="20"/>
                <w:szCs w:val="20"/>
              </w:rPr>
            </w:pPr>
            <w:r w:rsidRPr="005352D4">
              <w:rPr>
                <w:rFonts w:ascii="Arial" w:hAnsi="Arial" w:cs="Arial"/>
                <w:b/>
                <w:sz w:val="20"/>
                <w:szCs w:val="20"/>
              </w:rPr>
              <w:t>Post Title:</w:t>
            </w:r>
          </w:p>
        </w:tc>
        <w:tc>
          <w:tcPr>
            <w:tcW w:w="7488" w:type="dxa"/>
            <w:shd w:val="pct20" w:color="auto" w:fill="auto"/>
          </w:tcPr>
          <w:p w14:paraId="10F87D9D" w14:textId="77777777" w:rsidR="00397342" w:rsidRPr="005352D4" w:rsidRDefault="00397342" w:rsidP="00397342">
            <w:pPr>
              <w:rPr>
                <w:rFonts w:ascii="Arial" w:hAnsi="Arial" w:cs="Arial"/>
                <w:sz w:val="20"/>
                <w:szCs w:val="20"/>
              </w:rPr>
            </w:pPr>
            <w:r w:rsidRPr="005352D4">
              <w:rPr>
                <w:rFonts w:ascii="Arial" w:hAnsi="Arial" w:cs="Arial"/>
                <w:sz w:val="20"/>
                <w:szCs w:val="20"/>
              </w:rPr>
              <w:t>Facilities Assistant</w:t>
            </w:r>
          </w:p>
        </w:tc>
      </w:tr>
      <w:tr w:rsidR="00397342" w:rsidRPr="005352D4" w14:paraId="090510CB" w14:textId="77777777" w:rsidTr="00397342">
        <w:tc>
          <w:tcPr>
            <w:tcW w:w="9204" w:type="dxa"/>
            <w:gridSpan w:val="2"/>
            <w:shd w:val="pct20" w:color="auto" w:fill="auto"/>
          </w:tcPr>
          <w:p w14:paraId="61F82DE2" w14:textId="77777777" w:rsidR="00397342" w:rsidRPr="005352D4" w:rsidRDefault="00397342" w:rsidP="00397342">
            <w:pPr>
              <w:rPr>
                <w:rFonts w:ascii="Arial" w:hAnsi="Arial" w:cs="Arial"/>
                <w:sz w:val="20"/>
                <w:szCs w:val="20"/>
              </w:rPr>
            </w:pPr>
            <w:r w:rsidRPr="005352D4">
              <w:rPr>
                <w:rFonts w:ascii="Arial" w:hAnsi="Arial" w:cs="Arial"/>
                <w:b/>
                <w:sz w:val="20"/>
                <w:szCs w:val="20"/>
              </w:rPr>
              <w:t xml:space="preserve">Responsible to: </w:t>
            </w:r>
            <w:r w:rsidRPr="005352D4">
              <w:rPr>
                <w:rFonts w:ascii="Arial" w:hAnsi="Arial" w:cs="Arial"/>
                <w:sz w:val="20"/>
                <w:szCs w:val="20"/>
              </w:rPr>
              <w:t>Facilities Manager / Business Manager / Headteachers</w:t>
            </w:r>
          </w:p>
        </w:tc>
      </w:tr>
    </w:tbl>
    <w:p w14:paraId="1B4CA12A" w14:textId="77777777" w:rsidR="005352D4" w:rsidRPr="005352D4" w:rsidRDefault="005352D4" w:rsidP="005352D4">
      <w:pPr>
        <w:rPr>
          <w:rFonts w:ascii="Arial" w:hAnsi="Arial" w:cs="Arial"/>
          <w:b/>
          <w:sz w:val="20"/>
          <w:szCs w:val="20"/>
          <w:u w:val="single"/>
        </w:rPr>
      </w:pPr>
    </w:p>
    <w:p w14:paraId="4BE15218" w14:textId="1D0B4577" w:rsidR="005352D4" w:rsidRPr="005352D4" w:rsidRDefault="005352D4" w:rsidP="00397342">
      <w:pPr>
        <w:pBdr>
          <w:top w:val="single" w:sz="4" w:space="1" w:color="auto"/>
          <w:left w:val="single" w:sz="4" w:space="4" w:color="auto"/>
          <w:bottom w:val="single" w:sz="4" w:space="1" w:color="auto"/>
          <w:right w:val="single" w:sz="4" w:space="0" w:color="auto"/>
        </w:pBdr>
        <w:rPr>
          <w:rFonts w:ascii="Arial" w:hAnsi="Arial" w:cs="Arial"/>
          <w:b/>
          <w:color w:val="FF0000"/>
          <w:sz w:val="20"/>
          <w:szCs w:val="20"/>
        </w:rPr>
      </w:pPr>
      <w:r w:rsidRPr="005352D4">
        <w:rPr>
          <w:rFonts w:ascii="Arial" w:hAnsi="Arial" w:cs="Arial"/>
          <w:b/>
          <w:color w:val="FF0000"/>
          <w:sz w:val="20"/>
          <w:szCs w:val="20"/>
        </w:rPr>
        <w:t>PURPOSE OF THE JOB</w:t>
      </w:r>
    </w:p>
    <w:p w14:paraId="1779AC27" w14:textId="1B52E2BC" w:rsidR="005352D4" w:rsidRPr="00397342" w:rsidRDefault="005352D4" w:rsidP="00397342">
      <w:pPr>
        <w:pBdr>
          <w:top w:val="single" w:sz="4" w:space="1" w:color="auto"/>
          <w:left w:val="single" w:sz="4" w:space="4" w:color="auto"/>
          <w:bottom w:val="single" w:sz="4" w:space="1" w:color="auto"/>
          <w:right w:val="single" w:sz="4" w:space="0" w:color="auto"/>
        </w:pBdr>
        <w:rPr>
          <w:rFonts w:ascii="Arial" w:hAnsi="Arial" w:cs="Arial"/>
          <w:b/>
          <w:color w:val="FF0000"/>
          <w:sz w:val="20"/>
          <w:szCs w:val="20"/>
        </w:rPr>
      </w:pPr>
      <w:r w:rsidRPr="005352D4">
        <w:rPr>
          <w:rFonts w:ascii="Arial" w:hAnsi="Arial" w:cs="Arial"/>
          <w:sz w:val="20"/>
          <w:szCs w:val="20"/>
        </w:rPr>
        <w:t>The Facilities Assistant will provide an outstanding level of customer service and assist with the smooth running of facilities management and housekeeping across both schools at the King’s Cross site and guarantee the highest possible standards of education to all pupils.</w:t>
      </w:r>
    </w:p>
    <w:p w14:paraId="4C0D2850" w14:textId="55D106CF" w:rsidR="005352D4" w:rsidRPr="00397342" w:rsidRDefault="005352D4" w:rsidP="00397342">
      <w:pPr>
        <w:pStyle w:val="Heading4"/>
        <w:pBdr>
          <w:bottom w:val="single" w:sz="4" w:space="1" w:color="auto"/>
        </w:pBdr>
        <w:rPr>
          <w:rFonts w:ascii="Arial" w:hAnsi="Arial" w:cs="Arial"/>
          <w:color w:val="FF0000"/>
          <w:sz w:val="20"/>
          <w:szCs w:val="20"/>
        </w:rPr>
      </w:pPr>
      <w:r w:rsidRPr="005352D4">
        <w:rPr>
          <w:rFonts w:ascii="Arial" w:hAnsi="Arial" w:cs="Arial"/>
          <w:color w:val="FF0000"/>
          <w:sz w:val="20"/>
          <w:szCs w:val="20"/>
        </w:rPr>
        <w:t xml:space="preserve">LIAISON AND CO-OPERATION </w:t>
      </w:r>
    </w:p>
    <w:p w14:paraId="6AE37269" w14:textId="4EFF1C19" w:rsidR="005352D4" w:rsidRPr="00397342" w:rsidRDefault="005352D4" w:rsidP="005352D4">
      <w:pPr>
        <w:rPr>
          <w:rFonts w:ascii="Arial" w:hAnsi="Arial" w:cs="Arial"/>
          <w:sz w:val="20"/>
          <w:szCs w:val="20"/>
        </w:rPr>
      </w:pPr>
      <w:r w:rsidRPr="005352D4">
        <w:rPr>
          <w:rFonts w:ascii="Arial" w:hAnsi="Arial" w:cs="Arial"/>
          <w:sz w:val="20"/>
          <w:szCs w:val="20"/>
        </w:rPr>
        <w:t>The Facilities Manager will work in liaison, contact and co-operation with:</w:t>
      </w:r>
    </w:p>
    <w:p w14:paraId="1CDDC557" w14:textId="2BE5D050" w:rsidR="005352D4" w:rsidRPr="005352D4" w:rsidRDefault="005352D4" w:rsidP="005352D4">
      <w:pPr>
        <w:rPr>
          <w:rFonts w:ascii="Arial" w:hAnsi="Arial" w:cs="Arial"/>
          <w:sz w:val="20"/>
          <w:szCs w:val="20"/>
        </w:rPr>
      </w:pPr>
      <w:r w:rsidRPr="005352D4">
        <w:rPr>
          <w:rFonts w:ascii="Arial" w:hAnsi="Arial" w:cs="Arial"/>
          <w:b/>
          <w:sz w:val="20"/>
          <w:szCs w:val="20"/>
        </w:rPr>
        <w:t xml:space="preserve">- </w:t>
      </w:r>
      <w:r w:rsidRPr="005352D4">
        <w:rPr>
          <w:rFonts w:ascii="Arial" w:hAnsi="Arial" w:cs="Arial"/>
          <w:sz w:val="20"/>
          <w:szCs w:val="20"/>
        </w:rPr>
        <w:tab/>
        <w:t>other members of staff, including those from Frank Barnes School for Deaf Children;</w:t>
      </w:r>
    </w:p>
    <w:p w14:paraId="29E4F54E" w14:textId="2A754FC0" w:rsidR="005352D4" w:rsidRPr="00397342" w:rsidRDefault="005352D4" w:rsidP="005352D4">
      <w:pPr>
        <w:rPr>
          <w:rFonts w:ascii="Arial" w:hAnsi="Arial" w:cs="Arial"/>
          <w:sz w:val="20"/>
          <w:szCs w:val="20"/>
        </w:rPr>
      </w:pPr>
      <w:r w:rsidRPr="005352D4">
        <w:rPr>
          <w:rFonts w:ascii="Arial" w:hAnsi="Arial" w:cs="Arial"/>
          <w:b/>
          <w:sz w:val="20"/>
          <w:szCs w:val="20"/>
        </w:rPr>
        <w:t xml:space="preserve">- </w:t>
      </w:r>
      <w:r w:rsidRPr="005352D4">
        <w:rPr>
          <w:rFonts w:ascii="Arial" w:hAnsi="Arial" w:cs="Arial"/>
          <w:b/>
          <w:sz w:val="20"/>
          <w:szCs w:val="20"/>
        </w:rPr>
        <w:tab/>
      </w:r>
      <w:r w:rsidRPr="005352D4">
        <w:rPr>
          <w:rFonts w:ascii="Arial" w:hAnsi="Arial" w:cs="Arial"/>
          <w:sz w:val="20"/>
          <w:szCs w:val="20"/>
        </w:rPr>
        <w:t>professionals from support and advisory services;</w:t>
      </w:r>
    </w:p>
    <w:p w14:paraId="4D19E8D0" w14:textId="7181458C" w:rsidR="005352D4" w:rsidRPr="00397342" w:rsidRDefault="005352D4" w:rsidP="00397342">
      <w:pPr>
        <w:ind w:left="720" w:hanging="720"/>
        <w:rPr>
          <w:rFonts w:ascii="Arial" w:hAnsi="Arial" w:cs="Arial"/>
          <w:sz w:val="20"/>
          <w:szCs w:val="20"/>
        </w:rPr>
      </w:pPr>
      <w:r w:rsidRPr="005352D4">
        <w:rPr>
          <w:rFonts w:ascii="Arial" w:hAnsi="Arial" w:cs="Arial"/>
          <w:b/>
          <w:sz w:val="20"/>
          <w:szCs w:val="20"/>
        </w:rPr>
        <w:t xml:space="preserve">- </w:t>
      </w:r>
      <w:r w:rsidRPr="005352D4">
        <w:rPr>
          <w:rFonts w:ascii="Arial" w:hAnsi="Arial" w:cs="Arial"/>
          <w:b/>
          <w:sz w:val="20"/>
          <w:szCs w:val="20"/>
        </w:rPr>
        <w:tab/>
      </w:r>
      <w:r w:rsidRPr="005352D4">
        <w:rPr>
          <w:rFonts w:ascii="Arial" w:hAnsi="Arial" w:cs="Arial"/>
          <w:sz w:val="20"/>
          <w:szCs w:val="20"/>
        </w:rPr>
        <w:t>organisations and networks in King’s Cross, Camden and the wider community relevant to premises and estate management</w:t>
      </w:r>
    </w:p>
    <w:p w14:paraId="2379E994" w14:textId="0C24E776" w:rsidR="005352D4" w:rsidRPr="005352D4" w:rsidRDefault="005352D4" w:rsidP="005352D4">
      <w:pPr>
        <w:rPr>
          <w:rFonts w:ascii="Arial" w:hAnsi="Arial" w:cs="Arial"/>
          <w:sz w:val="20"/>
          <w:szCs w:val="20"/>
        </w:rPr>
      </w:pPr>
      <w:r w:rsidRPr="005352D4">
        <w:rPr>
          <w:rFonts w:ascii="Arial" w:hAnsi="Arial" w:cs="Arial"/>
          <w:sz w:val="20"/>
          <w:szCs w:val="20"/>
        </w:rPr>
        <w:t xml:space="preserve">- </w:t>
      </w:r>
      <w:r w:rsidRPr="005352D4">
        <w:rPr>
          <w:rFonts w:ascii="Arial" w:hAnsi="Arial" w:cs="Arial"/>
          <w:sz w:val="20"/>
          <w:szCs w:val="20"/>
        </w:rPr>
        <w:tab/>
        <w:t>parents, governors and the local community.</w:t>
      </w:r>
    </w:p>
    <w:p w14:paraId="58A25626" w14:textId="7ED04D44" w:rsidR="005352D4" w:rsidRPr="00397342" w:rsidRDefault="005352D4" w:rsidP="00397342">
      <w:pPr>
        <w:pStyle w:val="Heading4"/>
        <w:pBdr>
          <w:bottom w:val="single" w:sz="4" w:space="1" w:color="auto"/>
        </w:pBdr>
        <w:rPr>
          <w:rFonts w:ascii="Arial" w:hAnsi="Arial" w:cs="Arial"/>
          <w:color w:val="FF0000"/>
          <w:sz w:val="20"/>
          <w:szCs w:val="20"/>
        </w:rPr>
      </w:pPr>
      <w:r w:rsidRPr="005352D4">
        <w:rPr>
          <w:rFonts w:ascii="Arial" w:hAnsi="Arial" w:cs="Arial"/>
          <w:color w:val="FF0000"/>
          <w:sz w:val="20"/>
          <w:szCs w:val="20"/>
        </w:rPr>
        <w:t>POLICY AND LEGAL FRAMEWORK</w:t>
      </w:r>
    </w:p>
    <w:p w14:paraId="4E68DA3D" w14:textId="18311AC6" w:rsidR="005352D4" w:rsidRPr="00397342" w:rsidRDefault="005352D4" w:rsidP="005352D4">
      <w:pPr>
        <w:rPr>
          <w:rFonts w:ascii="Arial" w:hAnsi="Arial" w:cs="Arial"/>
          <w:sz w:val="20"/>
          <w:szCs w:val="20"/>
        </w:rPr>
      </w:pPr>
      <w:r w:rsidRPr="005352D4">
        <w:rPr>
          <w:rFonts w:ascii="Arial" w:hAnsi="Arial" w:cs="Arial"/>
          <w:sz w:val="20"/>
          <w:szCs w:val="20"/>
        </w:rPr>
        <w:t>The teacher will work within the framework of:</w:t>
      </w:r>
    </w:p>
    <w:p w14:paraId="575646E6" w14:textId="2EDCD527" w:rsidR="005352D4" w:rsidRPr="005352D4" w:rsidRDefault="005352D4" w:rsidP="00397342">
      <w:pPr>
        <w:ind w:left="709" w:hanging="709"/>
        <w:rPr>
          <w:rFonts w:ascii="Arial" w:hAnsi="Arial" w:cs="Arial"/>
          <w:sz w:val="20"/>
          <w:szCs w:val="20"/>
        </w:rPr>
      </w:pPr>
      <w:r w:rsidRPr="005352D4">
        <w:rPr>
          <w:rFonts w:ascii="Arial" w:hAnsi="Arial" w:cs="Arial"/>
          <w:b/>
          <w:sz w:val="20"/>
          <w:szCs w:val="20"/>
        </w:rPr>
        <w:t xml:space="preserve">- </w:t>
      </w:r>
      <w:r w:rsidRPr="005352D4">
        <w:rPr>
          <w:rFonts w:ascii="Arial" w:hAnsi="Arial" w:cs="Arial"/>
          <w:b/>
          <w:sz w:val="20"/>
          <w:szCs w:val="20"/>
        </w:rPr>
        <w:tab/>
      </w:r>
      <w:r w:rsidRPr="005352D4">
        <w:rPr>
          <w:rFonts w:ascii="Arial" w:hAnsi="Arial" w:cs="Arial"/>
          <w:sz w:val="20"/>
          <w:szCs w:val="20"/>
        </w:rPr>
        <w:t>National legislation, including Health and Safety at Work Act 1974</w:t>
      </w:r>
    </w:p>
    <w:p w14:paraId="614D7EA3" w14:textId="76276E0F" w:rsidR="005352D4" w:rsidRPr="00397342" w:rsidRDefault="005352D4" w:rsidP="00397342">
      <w:pPr>
        <w:ind w:left="709" w:hanging="709"/>
        <w:rPr>
          <w:rFonts w:ascii="Arial" w:hAnsi="Arial" w:cs="Arial"/>
          <w:sz w:val="20"/>
          <w:szCs w:val="20"/>
        </w:rPr>
      </w:pPr>
      <w:r w:rsidRPr="005352D4">
        <w:rPr>
          <w:rFonts w:ascii="Arial" w:hAnsi="Arial" w:cs="Arial"/>
          <w:b/>
          <w:sz w:val="20"/>
          <w:szCs w:val="20"/>
        </w:rPr>
        <w:t xml:space="preserve">- </w:t>
      </w:r>
      <w:r w:rsidRPr="005352D4">
        <w:rPr>
          <w:rFonts w:ascii="Arial" w:hAnsi="Arial" w:cs="Arial"/>
          <w:b/>
          <w:sz w:val="20"/>
          <w:szCs w:val="20"/>
        </w:rPr>
        <w:tab/>
      </w:r>
      <w:r w:rsidRPr="005352D4">
        <w:rPr>
          <w:rFonts w:ascii="Arial" w:hAnsi="Arial" w:cs="Arial"/>
          <w:sz w:val="20"/>
          <w:szCs w:val="20"/>
        </w:rPr>
        <w:t>Academy policies and guidelines on facilities management; and to race and gender equality.</w:t>
      </w:r>
    </w:p>
    <w:p w14:paraId="7500184A" w14:textId="77777777" w:rsidR="005352D4" w:rsidRPr="005352D4" w:rsidRDefault="005352D4" w:rsidP="005352D4">
      <w:pPr>
        <w:pBdr>
          <w:bottom w:val="single" w:sz="4" w:space="1" w:color="auto"/>
        </w:pBdr>
        <w:rPr>
          <w:rFonts w:ascii="Arial" w:hAnsi="Arial" w:cs="Arial"/>
          <w:b/>
          <w:color w:val="FF0000"/>
          <w:sz w:val="20"/>
          <w:szCs w:val="20"/>
        </w:rPr>
      </w:pPr>
      <w:r w:rsidRPr="005352D4">
        <w:rPr>
          <w:rFonts w:ascii="Arial" w:hAnsi="Arial" w:cs="Arial"/>
          <w:b/>
          <w:color w:val="FF0000"/>
          <w:sz w:val="20"/>
          <w:szCs w:val="20"/>
        </w:rPr>
        <w:t>KEY RESPONSABILITIES</w:t>
      </w: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3"/>
        <w:gridCol w:w="6974"/>
      </w:tblGrid>
      <w:tr w:rsidR="005352D4" w:rsidRPr="005352D4" w14:paraId="31DE5CC7" w14:textId="77777777" w:rsidTr="00397342">
        <w:trPr>
          <w:trHeight w:val="361"/>
        </w:trPr>
        <w:tc>
          <w:tcPr>
            <w:tcW w:w="2093" w:type="dxa"/>
            <w:vMerge w:val="restart"/>
            <w:shd w:val="clear" w:color="auto" w:fill="BFBFBF" w:themeFill="background1" w:themeFillShade="BF"/>
          </w:tcPr>
          <w:p w14:paraId="02A16B4B" w14:textId="77777777" w:rsidR="005352D4" w:rsidRPr="005352D4" w:rsidRDefault="005352D4" w:rsidP="00850E81">
            <w:pPr>
              <w:rPr>
                <w:rFonts w:ascii="Arial" w:hAnsi="Arial" w:cs="Arial"/>
                <w:b/>
                <w:color w:val="FF0000"/>
                <w:sz w:val="20"/>
                <w:szCs w:val="20"/>
              </w:rPr>
            </w:pPr>
          </w:p>
          <w:p w14:paraId="059DCA7B" w14:textId="77777777" w:rsidR="005352D4" w:rsidRPr="005352D4" w:rsidRDefault="005352D4" w:rsidP="00850E81">
            <w:pPr>
              <w:jc w:val="center"/>
              <w:rPr>
                <w:rFonts w:ascii="Arial" w:hAnsi="Arial" w:cs="Arial"/>
                <w:b/>
                <w:sz w:val="20"/>
                <w:szCs w:val="20"/>
              </w:rPr>
            </w:pPr>
            <w:r w:rsidRPr="005352D4">
              <w:rPr>
                <w:rFonts w:ascii="Arial" w:hAnsi="Arial" w:cs="Arial"/>
                <w:b/>
                <w:color w:val="FF0000"/>
                <w:sz w:val="20"/>
                <w:szCs w:val="20"/>
              </w:rPr>
              <w:t>Facilities Management Assistant</w:t>
            </w:r>
          </w:p>
        </w:tc>
        <w:tc>
          <w:tcPr>
            <w:tcW w:w="6974" w:type="dxa"/>
            <w:shd w:val="clear" w:color="auto" w:fill="auto"/>
          </w:tcPr>
          <w:p w14:paraId="116D86F0"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Undertaking a daily morning walk-around of the building and surrounding areas and checks all facilities / areas of the school (as per the daily facilities checklist). Actioning any requirement and reporting any issues to the Facilities Manager.</w:t>
            </w:r>
          </w:p>
        </w:tc>
      </w:tr>
      <w:tr w:rsidR="005352D4" w:rsidRPr="005352D4" w14:paraId="03AC4553" w14:textId="77777777" w:rsidTr="00397342">
        <w:trPr>
          <w:trHeight w:val="583"/>
        </w:trPr>
        <w:tc>
          <w:tcPr>
            <w:tcW w:w="2093" w:type="dxa"/>
            <w:vMerge/>
            <w:shd w:val="clear" w:color="auto" w:fill="BFBFBF" w:themeFill="background1" w:themeFillShade="BF"/>
          </w:tcPr>
          <w:p w14:paraId="3A9A0058" w14:textId="77777777" w:rsidR="005352D4" w:rsidRPr="005352D4" w:rsidRDefault="005352D4" w:rsidP="00850E81">
            <w:pPr>
              <w:rPr>
                <w:rFonts w:ascii="Arial" w:hAnsi="Arial" w:cs="Arial"/>
                <w:b/>
                <w:sz w:val="20"/>
                <w:szCs w:val="20"/>
              </w:rPr>
            </w:pPr>
          </w:p>
        </w:tc>
        <w:tc>
          <w:tcPr>
            <w:tcW w:w="6974" w:type="dxa"/>
            <w:shd w:val="clear" w:color="auto" w:fill="auto"/>
          </w:tcPr>
          <w:p w14:paraId="410BFB16"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 xml:space="preserve">Being the first point of contact for dealing with a wide range of facilities and housekeeping issues and actioning where possible. </w:t>
            </w:r>
          </w:p>
        </w:tc>
      </w:tr>
      <w:tr w:rsidR="005352D4" w:rsidRPr="005352D4" w14:paraId="47AB71CA" w14:textId="77777777" w:rsidTr="00397342">
        <w:trPr>
          <w:trHeight w:val="419"/>
        </w:trPr>
        <w:tc>
          <w:tcPr>
            <w:tcW w:w="2093" w:type="dxa"/>
            <w:vMerge/>
            <w:shd w:val="clear" w:color="auto" w:fill="BFBFBF" w:themeFill="background1" w:themeFillShade="BF"/>
          </w:tcPr>
          <w:p w14:paraId="02EC3BD3" w14:textId="77777777" w:rsidR="005352D4" w:rsidRPr="005352D4" w:rsidRDefault="005352D4" w:rsidP="00850E81">
            <w:pPr>
              <w:rPr>
                <w:rFonts w:ascii="Arial" w:hAnsi="Arial" w:cs="Arial"/>
                <w:b/>
                <w:sz w:val="20"/>
                <w:szCs w:val="20"/>
              </w:rPr>
            </w:pPr>
          </w:p>
        </w:tc>
        <w:tc>
          <w:tcPr>
            <w:tcW w:w="6974" w:type="dxa"/>
            <w:shd w:val="clear" w:color="auto" w:fill="auto"/>
          </w:tcPr>
          <w:p w14:paraId="3BBFC9BF"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In the absence of the facilities manager liaising with cleaning contractors and day cleaners on a regular basis to ensure that the highest cleaning standards are maintained.</w:t>
            </w:r>
          </w:p>
        </w:tc>
      </w:tr>
      <w:tr w:rsidR="005352D4" w:rsidRPr="005352D4" w14:paraId="2DD14C84" w14:textId="77777777" w:rsidTr="00397342">
        <w:trPr>
          <w:trHeight w:val="419"/>
        </w:trPr>
        <w:tc>
          <w:tcPr>
            <w:tcW w:w="2093" w:type="dxa"/>
            <w:vMerge/>
            <w:shd w:val="clear" w:color="auto" w:fill="BFBFBF" w:themeFill="background1" w:themeFillShade="BF"/>
          </w:tcPr>
          <w:p w14:paraId="17393537" w14:textId="77777777" w:rsidR="005352D4" w:rsidRPr="005352D4" w:rsidRDefault="005352D4" w:rsidP="00850E81">
            <w:pPr>
              <w:rPr>
                <w:rFonts w:ascii="Arial" w:hAnsi="Arial" w:cs="Arial"/>
                <w:b/>
                <w:sz w:val="20"/>
                <w:szCs w:val="20"/>
              </w:rPr>
            </w:pPr>
          </w:p>
        </w:tc>
        <w:tc>
          <w:tcPr>
            <w:tcW w:w="6974" w:type="dxa"/>
            <w:shd w:val="clear" w:color="auto" w:fill="auto"/>
          </w:tcPr>
          <w:p w14:paraId="1F98390C" w14:textId="7875D413" w:rsidR="005352D4" w:rsidRPr="005352D4" w:rsidRDefault="005352D4" w:rsidP="00850E81">
            <w:pPr>
              <w:spacing w:before="120" w:after="120"/>
              <w:contextualSpacing/>
              <w:jc w:val="both"/>
              <w:rPr>
                <w:rFonts w:ascii="Arial" w:hAnsi="Arial" w:cs="Arial"/>
                <w:sz w:val="20"/>
                <w:szCs w:val="20"/>
              </w:rPr>
            </w:pPr>
            <w:r w:rsidRPr="005352D4">
              <w:rPr>
                <w:rFonts w:ascii="Arial" w:hAnsi="Arial" w:cs="Arial"/>
                <w:sz w:val="20"/>
                <w:szCs w:val="20"/>
              </w:rPr>
              <w:t xml:space="preserve">Assisting maintenance contractors and Health &amp; Safety service providers to facilitate repairs and maintenance.  </w:t>
            </w:r>
          </w:p>
        </w:tc>
      </w:tr>
      <w:tr w:rsidR="005352D4" w:rsidRPr="005352D4" w14:paraId="531F73DA" w14:textId="77777777" w:rsidTr="00397342">
        <w:trPr>
          <w:trHeight w:val="411"/>
        </w:trPr>
        <w:tc>
          <w:tcPr>
            <w:tcW w:w="2093" w:type="dxa"/>
            <w:vMerge/>
            <w:shd w:val="clear" w:color="auto" w:fill="BFBFBF" w:themeFill="background1" w:themeFillShade="BF"/>
          </w:tcPr>
          <w:p w14:paraId="51711E8C" w14:textId="77777777" w:rsidR="005352D4" w:rsidRPr="005352D4" w:rsidRDefault="005352D4" w:rsidP="00850E81">
            <w:pPr>
              <w:rPr>
                <w:rFonts w:ascii="Arial" w:hAnsi="Arial" w:cs="Arial"/>
                <w:b/>
                <w:sz w:val="20"/>
                <w:szCs w:val="20"/>
              </w:rPr>
            </w:pPr>
          </w:p>
        </w:tc>
        <w:tc>
          <w:tcPr>
            <w:tcW w:w="6974" w:type="dxa"/>
            <w:shd w:val="clear" w:color="auto" w:fill="auto"/>
          </w:tcPr>
          <w:p w14:paraId="7BADBC58"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Completing general facilities and administrative tasks to include ad hoc projects.</w:t>
            </w:r>
          </w:p>
        </w:tc>
      </w:tr>
      <w:tr w:rsidR="005352D4" w:rsidRPr="005352D4" w14:paraId="08FA421B" w14:textId="77777777" w:rsidTr="00397342">
        <w:tc>
          <w:tcPr>
            <w:tcW w:w="2093" w:type="dxa"/>
            <w:vMerge/>
            <w:shd w:val="clear" w:color="auto" w:fill="BFBFBF" w:themeFill="background1" w:themeFillShade="BF"/>
          </w:tcPr>
          <w:p w14:paraId="78AC6402" w14:textId="77777777" w:rsidR="005352D4" w:rsidRPr="005352D4" w:rsidRDefault="005352D4" w:rsidP="00850E81">
            <w:pPr>
              <w:rPr>
                <w:rFonts w:ascii="Arial" w:hAnsi="Arial" w:cs="Arial"/>
                <w:b/>
                <w:sz w:val="20"/>
                <w:szCs w:val="20"/>
              </w:rPr>
            </w:pPr>
          </w:p>
        </w:tc>
        <w:tc>
          <w:tcPr>
            <w:tcW w:w="6974" w:type="dxa"/>
            <w:shd w:val="clear" w:color="auto" w:fill="auto"/>
          </w:tcPr>
          <w:p w14:paraId="08859D90"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 xml:space="preserve">Being responsible for taking post and special deliveries to the Post Office on a daily basis (in liaison with Receptionists). </w:t>
            </w:r>
          </w:p>
        </w:tc>
      </w:tr>
      <w:tr w:rsidR="005352D4" w:rsidRPr="005352D4" w14:paraId="1A3F37CE" w14:textId="77777777" w:rsidTr="00397342">
        <w:tc>
          <w:tcPr>
            <w:tcW w:w="2093" w:type="dxa"/>
            <w:vMerge/>
            <w:shd w:val="clear" w:color="auto" w:fill="BFBFBF" w:themeFill="background1" w:themeFillShade="BF"/>
          </w:tcPr>
          <w:p w14:paraId="03C6C068" w14:textId="77777777" w:rsidR="005352D4" w:rsidRPr="005352D4" w:rsidRDefault="005352D4" w:rsidP="00850E81">
            <w:pPr>
              <w:rPr>
                <w:rFonts w:ascii="Arial" w:hAnsi="Arial" w:cs="Arial"/>
                <w:b/>
                <w:sz w:val="20"/>
                <w:szCs w:val="20"/>
              </w:rPr>
            </w:pPr>
          </w:p>
        </w:tc>
        <w:tc>
          <w:tcPr>
            <w:tcW w:w="6974" w:type="dxa"/>
            <w:shd w:val="clear" w:color="auto" w:fill="auto"/>
          </w:tcPr>
          <w:p w14:paraId="7AD00AE7"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Liaising with Receptionists to manage all incoming/outgoing deliveries, ensuring/ arranging for these to be immediately removed from the reception space and placed/unpacked in relevant storage areas.</w:t>
            </w:r>
          </w:p>
        </w:tc>
      </w:tr>
      <w:tr w:rsidR="005352D4" w:rsidRPr="005352D4" w14:paraId="22F7EDB3" w14:textId="77777777" w:rsidTr="00397342">
        <w:tc>
          <w:tcPr>
            <w:tcW w:w="2093" w:type="dxa"/>
            <w:vMerge/>
            <w:shd w:val="clear" w:color="auto" w:fill="BFBFBF" w:themeFill="background1" w:themeFillShade="BF"/>
          </w:tcPr>
          <w:p w14:paraId="064CA54B" w14:textId="77777777" w:rsidR="005352D4" w:rsidRPr="005352D4" w:rsidRDefault="005352D4" w:rsidP="00850E81">
            <w:pPr>
              <w:rPr>
                <w:rFonts w:ascii="Arial" w:hAnsi="Arial" w:cs="Arial"/>
                <w:b/>
                <w:sz w:val="20"/>
                <w:szCs w:val="20"/>
              </w:rPr>
            </w:pPr>
          </w:p>
        </w:tc>
        <w:tc>
          <w:tcPr>
            <w:tcW w:w="6974" w:type="dxa"/>
            <w:shd w:val="clear" w:color="auto" w:fill="auto"/>
          </w:tcPr>
          <w:p w14:paraId="456DDE5A"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Distributing deliveries around the school as appropriate in a timely manner and notifying persons that goods have arrived.</w:t>
            </w:r>
          </w:p>
        </w:tc>
      </w:tr>
      <w:tr w:rsidR="005352D4" w:rsidRPr="005352D4" w14:paraId="46352A21" w14:textId="77777777" w:rsidTr="00397342">
        <w:trPr>
          <w:trHeight w:val="182"/>
        </w:trPr>
        <w:tc>
          <w:tcPr>
            <w:tcW w:w="2093" w:type="dxa"/>
            <w:vMerge/>
            <w:shd w:val="clear" w:color="auto" w:fill="BFBFBF" w:themeFill="background1" w:themeFillShade="BF"/>
          </w:tcPr>
          <w:p w14:paraId="1C66BF0D" w14:textId="77777777" w:rsidR="005352D4" w:rsidRPr="005352D4" w:rsidRDefault="005352D4" w:rsidP="00850E81">
            <w:pPr>
              <w:rPr>
                <w:rFonts w:ascii="Arial" w:hAnsi="Arial" w:cs="Arial"/>
                <w:b/>
                <w:sz w:val="20"/>
                <w:szCs w:val="20"/>
              </w:rPr>
            </w:pPr>
          </w:p>
        </w:tc>
        <w:tc>
          <w:tcPr>
            <w:tcW w:w="6974" w:type="dxa"/>
            <w:shd w:val="clear" w:color="auto" w:fill="auto"/>
          </w:tcPr>
          <w:p w14:paraId="2CBC1317"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Moving furniture and equipment within the premises.</w:t>
            </w:r>
          </w:p>
        </w:tc>
      </w:tr>
      <w:tr w:rsidR="005352D4" w:rsidRPr="005352D4" w14:paraId="405A630B" w14:textId="77777777" w:rsidTr="00397342">
        <w:trPr>
          <w:trHeight w:val="182"/>
        </w:trPr>
        <w:tc>
          <w:tcPr>
            <w:tcW w:w="2093" w:type="dxa"/>
            <w:vMerge/>
            <w:shd w:val="clear" w:color="auto" w:fill="BFBFBF" w:themeFill="background1" w:themeFillShade="BF"/>
          </w:tcPr>
          <w:p w14:paraId="009E067D" w14:textId="77777777" w:rsidR="005352D4" w:rsidRPr="005352D4" w:rsidRDefault="005352D4" w:rsidP="00850E81">
            <w:pPr>
              <w:rPr>
                <w:rFonts w:ascii="Arial" w:hAnsi="Arial" w:cs="Arial"/>
                <w:b/>
                <w:sz w:val="20"/>
                <w:szCs w:val="20"/>
              </w:rPr>
            </w:pPr>
          </w:p>
        </w:tc>
        <w:tc>
          <w:tcPr>
            <w:tcW w:w="6974" w:type="dxa"/>
            <w:shd w:val="clear" w:color="auto" w:fill="auto"/>
          </w:tcPr>
          <w:p w14:paraId="496B9C5C"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Setting up and taking down furniture for school meals, assemblies, exams, meetings and lettings</w:t>
            </w:r>
          </w:p>
        </w:tc>
      </w:tr>
      <w:tr w:rsidR="005352D4" w:rsidRPr="005352D4" w14:paraId="6CDE1EB5" w14:textId="77777777" w:rsidTr="00397342">
        <w:trPr>
          <w:trHeight w:val="182"/>
        </w:trPr>
        <w:tc>
          <w:tcPr>
            <w:tcW w:w="2093" w:type="dxa"/>
            <w:vMerge/>
            <w:shd w:val="clear" w:color="auto" w:fill="BFBFBF" w:themeFill="background1" w:themeFillShade="BF"/>
          </w:tcPr>
          <w:p w14:paraId="66967855" w14:textId="77777777" w:rsidR="005352D4" w:rsidRPr="005352D4" w:rsidRDefault="005352D4" w:rsidP="00850E81">
            <w:pPr>
              <w:rPr>
                <w:rFonts w:ascii="Arial" w:hAnsi="Arial" w:cs="Arial"/>
                <w:b/>
                <w:sz w:val="20"/>
                <w:szCs w:val="20"/>
              </w:rPr>
            </w:pPr>
          </w:p>
        </w:tc>
        <w:tc>
          <w:tcPr>
            <w:tcW w:w="6974" w:type="dxa"/>
            <w:shd w:val="clear" w:color="auto" w:fill="auto"/>
          </w:tcPr>
          <w:p w14:paraId="35933ED4"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Acting as a back-up support for lettings and catering as and when required.</w:t>
            </w:r>
          </w:p>
        </w:tc>
      </w:tr>
      <w:tr w:rsidR="005352D4" w:rsidRPr="005352D4" w14:paraId="195E5B41" w14:textId="77777777" w:rsidTr="00397342">
        <w:trPr>
          <w:trHeight w:val="182"/>
        </w:trPr>
        <w:tc>
          <w:tcPr>
            <w:tcW w:w="2093" w:type="dxa"/>
            <w:vMerge/>
            <w:shd w:val="clear" w:color="auto" w:fill="BFBFBF" w:themeFill="background1" w:themeFillShade="BF"/>
          </w:tcPr>
          <w:p w14:paraId="204D01D6" w14:textId="77777777" w:rsidR="005352D4" w:rsidRPr="005352D4" w:rsidRDefault="005352D4" w:rsidP="00850E81">
            <w:pPr>
              <w:rPr>
                <w:rFonts w:ascii="Arial" w:hAnsi="Arial" w:cs="Arial"/>
                <w:b/>
                <w:sz w:val="20"/>
                <w:szCs w:val="20"/>
              </w:rPr>
            </w:pPr>
          </w:p>
        </w:tc>
        <w:tc>
          <w:tcPr>
            <w:tcW w:w="6974" w:type="dxa"/>
            <w:shd w:val="clear" w:color="auto" w:fill="auto"/>
          </w:tcPr>
          <w:p w14:paraId="454C40CA"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Being a point of contact for visitors during letting events, enabling visitors’ access to the premises and ensuring that premises are locked afterwards</w:t>
            </w:r>
          </w:p>
        </w:tc>
      </w:tr>
      <w:tr w:rsidR="005352D4" w:rsidRPr="005352D4" w14:paraId="089804F8" w14:textId="77777777" w:rsidTr="00397342">
        <w:trPr>
          <w:trHeight w:val="182"/>
        </w:trPr>
        <w:tc>
          <w:tcPr>
            <w:tcW w:w="2093" w:type="dxa"/>
            <w:vMerge/>
            <w:shd w:val="clear" w:color="auto" w:fill="BFBFBF" w:themeFill="background1" w:themeFillShade="BF"/>
          </w:tcPr>
          <w:p w14:paraId="53DF863B" w14:textId="77777777" w:rsidR="005352D4" w:rsidRPr="005352D4" w:rsidRDefault="005352D4" w:rsidP="00850E81">
            <w:pPr>
              <w:rPr>
                <w:rFonts w:ascii="Arial" w:hAnsi="Arial" w:cs="Arial"/>
                <w:b/>
                <w:sz w:val="20"/>
                <w:szCs w:val="20"/>
              </w:rPr>
            </w:pPr>
          </w:p>
        </w:tc>
        <w:tc>
          <w:tcPr>
            <w:tcW w:w="6974" w:type="dxa"/>
            <w:shd w:val="clear" w:color="auto" w:fill="auto"/>
          </w:tcPr>
          <w:p w14:paraId="412D796C"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Assisting with traffic management of any vehicles arriving at or vacating the premises or requiring to remain on the premises for periods of time.</w:t>
            </w:r>
          </w:p>
        </w:tc>
      </w:tr>
      <w:tr w:rsidR="005352D4" w:rsidRPr="005352D4" w14:paraId="3CB9DCA0" w14:textId="77777777" w:rsidTr="00397342">
        <w:trPr>
          <w:trHeight w:val="182"/>
        </w:trPr>
        <w:tc>
          <w:tcPr>
            <w:tcW w:w="2093" w:type="dxa"/>
            <w:vMerge/>
            <w:shd w:val="clear" w:color="auto" w:fill="BFBFBF" w:themeFill="background1" w:themeFillShade="BF"/>
          </w:tcPr>
          <w:p w14:paraId="4B0364AD" w14:textId="77777777" w:rsidR="005352D4" w:rsidRPr="005352D4" w:rsidRDefault="005352D4" w:rsidP="00850E81">
            <w:pPr>
              <w:rPr>
                <w:rFonts w:ascii="Arial" w:hAnsi="Arial" w:cs="Arial"/>
                <w:b/>
                <w:sz w:val="20"/>
                <w:szCs w:val="20"/>
              </w:rPr>
            </w:pPr>
          </w:p>
        </w:tc>
        <w:tc>
          <w:tcPr>
            <w:tcW w:w="6974" w:type="dxa"/>
            <w:tcBorders>
              <w:top w:val="nil"/>
            </w:tcBorders>
            <w:shd w:val="clear" w:color="auto" w:fill="auto"/>
          </w:tcPr>
          <w:p w14:paraId="5C3A1EBB"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Using the FBS school vehicle for collection of various supplies, and for emergency journeys from time to time.</w:t>
            </w:r>
          </w:p>
        </w:tc>
      </w:tr>
      <w:tr w:rsidR="005352D4" w:rsidRPr="005352D4" w14:paraId="606E564F" w14:textId="77777777" w:rsidTr="00397342">
        <w:trPr>
          <w:trHeight w:val="182"/>
        </w:trPr>
        <w:tc>
          <w:tcPr>
            <w:tcW w:w="2093" w:type="dxa"/>
            <w:vMerge/>
            <w:shd w:val="clear" w:color="auto" w:fill="BFBFBF" w:themeFill="background1" w:themeFillShade="BF"/>
          </w:tcPr>
          <w:p w14:paraId="4151C728" w14:textId="77777777" w:rsidR="005352D4" w:rsidRPr="005352D4" w:rsidRDefault="005352D4" w:rsidP="00850E81">
            <w:pPr>
              <w:rPr>
                <w:rFonts w:ascii="Arial" w:hAnsi="Arial" w:cs="Arial"/>
                <w:b/>
                <w:sz w:val="20"/>
                <w:szCs w:val="20"/>
              </w:rPr>
            </w:pPr>
          </w:p>
        </w:tc>
        <w:tc>
          <w:tcPr>
            <w:tcW w:w="6974" w:type="dxa"/>
            <w:tcBorders>
              <w:top w:val="nil"/>
            </w:tcBorders>
            <w:shd w:val="clear" w:color="auto" w:fill="auto"/>
          </w:tcPr>
          <w:p w14:paraId="79522BFC"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Being available for additional overtime.</w:t>
            </w:r>
          </w:p>
        </w:tc>
      </w:tr>
      <w:tr w:rsidR="005352D4" w:rsidRPr="005352D4" w14:paraId="332ED679" w14:textId="77777777" w:rsidTr="00397342">
        <w:tc>
          <w:tcPr>
            <w:tcW w:w="2093" w:type="dxa"/>
            <w:vMerge w:val="restart"/>
            <w:shd w:val="clear" w:color="auto" w:fill="BFBFBF" w:themeFill="background1" w:themeFillShade="BF"/>
          </w:tcPr>
          <w:p w14:paraId="03F206F8" w14:textId="77777777" w:rsidR="005352D4" w:rsidRPr="005352D4" w:rsidRDefault="005352D4" w:rsidP="00850E81">
            <w:pPr>
              <w:rPr>
                <w:rFonts w:ascii="Arial" w:hAnsi="Arial" w:cs="Arial"/>
                <w:b/>
                <w:sz w:val="20"/>
                <w:szCs w:val="20"/>
              </w:rPr>
            </w:pPr>
          </w:p>
          <w:p w14:paraId="77020BA4" w14:textId="77777777" w:rsidR="005352D4" w:rsidRPr="005352D4" w:rsidRDefault="005352D4" w:rsidP="00850E81">
            <w:pPr>
              <w:jc w:val="center"/>
              <w:rPr>
                <w:rFonts w:ascii="Arial" w:hAnsi="Arial" w:cs="Arial"/>
                <w:b/>
                <w:sz w:val="20"/>
                <w:szCs w:val="20"/>
              </w:rPr>
            </w:pPr>
            <w:r w:rsidRPr="005352D4">
              <w:rPr>
                <w:rFonts w:ascii="Arial" w:hAnsi="Arial" w:cs="Arial"/>
                <w:b/>
                <w:color w:val="FF0000"/>
                <w:sz w:val="20"/>
                <w:szCs w:val="20"/>
              </w:rPr>
              <w:t>Maintenance and Security</w:t>
            </w:r>
          </w:p>
        </w:tc>
        <w:tc>
          <w:tcPr>
            <w:tcW w:w="6974" w:type="dxa"/>
            <w:shd w:val="clear" w:color="auto" w:fill="auto"/>
          </w:tcPr>
          <w:p w14:paraId="24859195"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Assessing requirements for maintenance and minor improvement works and proposing these to the Facilities Manager.</w:t>
            </w:r>
          </w:p>
        </w:tc>
      </w:tr>
      <w:tr w:rsidR="005352D4" w:rsidRPr="005352D4" w14:paraId="45AE7647" w14:textId="77777777" w:rsidTr="00397342">
        <w:tc>
          <w:tcPr>
            <w:tcW w:w="2093" w:type="dxa"/>
            <w:vMerge/>
            <w:shd w:val="clear" w:color="auto" w:fill="BFBFBF" w:themeFill="background1" w:themeFillShade="BF"/>
          </w:tcPr>
          <w:p w14:paraId="26E6B587" w14:textId="77777777" w:rsidR="005352D4" w:rsidRPr="005352D4" w:rsidRDefault="005352D4" w:rsidP="00850E81">
            <w:pPr>
              <w:rPr>
                <w:rFonts w:ascii="Arial" w:hAnsi="Arial" w:cs="Arial"/>
                <w:b/>
                <w:sz w:val="20"/>
                <w:szCs w:val="20"/>
              </w:rPr>
            </w:pPr>
          </w:p>
        </w:tc>
        <w:tc>
          <w:tcPr>
            <w:tcW w:w="6974" w:type="dxa"/>
            <w:shd w:val="clear" w:color="auto" w:fill="auto"/>
          </w:tcPr>
          <w:p w14:paraId="7BCEC026"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Receiving requests for minor works, liaising with colleagues over details and carrying out works in a timely manner with minimal disruption to children’s learning.</w:t>
            </w:r>
          </w:p>
        </w:tc>
      </w:tr>
      <w:tr w:rsidR="005352D4" w:rsidRPr="005352D4" w14:paraId="474AE132" w14:textId="77777777" w:rsidTr="00397342">
        <w:trPr>
          <w:trHeight w:val="178"/>
        </w:trPr>
        <w:tc>
          <w:tcPr>
            <w:tcW w:w="2093" w:type="dxa"/>
            <w:vMerge/>
            <w:shd w:val="clear" w:color="auto" w:fill="BFBFBF" w:themeFill="background1" w:themeFillShade="BF"/>
          </w:tcPr>
          <w:p w14:paraId="50FC6107" w14:textId="77777777" w:rsidR="005352D4" w:rsidRPr="005352D4" w:rsidRDefault="005352D4" w:rsidP="00850E81">
            <w:pPr>
              <w:rPr>
                <w:rFonts w:ascii="Arial" w:hAnsi="Arial" w:cs="Arial"/>
                <w:b/>
                <w:sz w:val="20"/>
                <w:szCs w:val="20"/>
              </w:rPr>
            </w:pPr>
          </w:p>
        </w:tc>
        <w:tc>
          <w:tcPr>
            <w:tcW w:w="6974" w:type="dxa"/>
            <w:tcBorders>
              <w:top w:val="single" w:sz="4" w:space="0" w:color="auto"/>
            </w:tcBorders>
            <w:shd w:val="clear" w:color="auto" w:fill="BFBFBF" w:themeFill="background1" w:themeFillShade="BF"/>
          </w:tcPr>
          <w:p w14:paraId="7D231E35" w14:textId="77777777" w:rsidR="005352D4" w:rsidRPr="005352D4" w:rsidRDefault="005352D4" w:rsidP="00850E81">
            <w:pPr>
              <w:tabs>
                <w:tab w:val="num" w:pos="432"/>
              </w:tabs>
              <w:spacing w:after="100" w:afterAutospacing="1"/>
              <w:jc w:val="both"/>
              <w:rPr>
                <w:rFonts w:ascii="Arial" w:hAnsi="Arial" w:cs="Arial"/>
                <w:sz w:val="20"/>
                <w:szCs w:val="20"/>
              </w:rPr>
            </w:pPr>
          </w:p>
        </w:tc>
      </w:tr>
      <w:tr w:rsidR="005352D4" w:rsidRPr="005352D4" w14:paraId="5F6CFD22" w14:textId="77777777" w:rsidTr="00397342">
        <w:tc>
          <w:tcPr>
            <w:tcW w:w="2093" w:type="dxa"/>
            <w:vMerge/>
            <w:shd w:val="clear" w:color="auto" w:fill="BFBFBF" w:themeFill="background1" w:themeFillShade="BF"/>
          </w:tcPr>
          <w:p w14:paraId="1EAE2471" w14:textId="77777777" w:rsidR="005352D4" w:rsidRPr="005352D4" w:rsidRDefault="005352D4" w:rsidP="00850E81">
            <w:pPr>
              <w:rPr>
                <w:rFonts w:ascii="Arial" w:hAnsi="Arial" w:cs="Arial"/>
                <w:b/>
                <w:sz w:val="20"/>
                <w:szCs w:val="20"/>
              </w:rPr>
            </w:pPr>
          </w:p>
        </w:tc>
        <w:tc>
          <w:tcPr>
            <w:tcW w:w="6974" w:type="dxa"/>
            <w:tcBorders>
              <w:top w:val="single" w:sz="4" w:space="0" w:color="auto"/>
            </w:tcBorders>
            <w:shd w:val="clear" w:color="auto" w:fill="auto"/>
          </w:tcPr>
          <w:p w14:paraId="19B8BE66"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Removing internal and external graffiti from building and from fixtures fittings and furniture, as soon as practicable.</w:t>
            </w:r>
          </w:p>
        </w:tc>
      </w:tr>
      <w:tr w:rsidR="005352D4" w:rsidRPr="005352D4" w14:paraId="65E9F9BB" w14:textId="77777777" w:rsidTr="00397342">
        <w:tc>
          <w:tcPr>
            <w:tcW w:w="2093" w:type="dxa"/>
            <w:vMerge/>
            <w:shd w:val="clear" w:color="auto" w:fill="BFBFBF" w:themeFill="background1" w:themeFillShade="BF"/>
          </w:tcPr>
          <w:p w14:paraId="7337F663" w14:textId="77777777" w:rsidR="005352D4" w:rsidRPr="005352D4" w:rsidRDefault="005352D4" w:rsidP="00850E81">
            <w:pPr>
              <w:rPr>
                <w:rFonts w:ascii="Arial" w:hAnsi="Arial" w:cs="Arial"/>
                <w:b/>
                <w:sz w:val="20"/>
                <w:szCs w:val="20"/>
              </w:rPr>
            </w:pPr>
          </w:p>
        </w:tc>
        <w:tc>
          <w:tcPr>
            <w:tcW w:w="6974" w:type="dxa"/>
            <w:shd w:val="clear" w:color="auto" w:fill="auto"/>
          </w:tcPr>
          <w:p w14:paraId="44F42987"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Managing the day-to-day security of the site and taking reasonable precautions to minimize loss or damage.</w:t>
            </w:r>
          </w:p>
        </w:tc>
      </w:tr>
      <w:tr w:rsidR="005352D4" w:rsidRPr="005352D4" w14:paraId="25A50C9C" w14:textId="77777777" w:rsidTr="00397342">
        <w:tc>
          <w:tcPr>
            <w:tcW w:w="2093" w:type="dxa"/>
            <w:vMerge/>
            <w:shd w:val="clear" w:color="auto" w:fill="BFBFBF" w:themeFill="background1" w:themeFillShade="BF"/>
          </w:tcPr>
          <w:p w14:paraId="5C1E6508" w14:textId="77777777" w:rsidR="005352D4" w:rsidRPr="005352D4" w:rsidRDefault="005352D4" w:rsidP="00850E81">
            <w:pPr>
              <w:rPr>
                <w:rFonts w:ascii="Arial" w:hAnsi="Arial" w:cs="Arial"/>
                <w:b/>
                <w:sz w:val="20"/>
                <w:szCs w:val="20"/>
              </w:rPr>
            </w:pPr>
          </w:p>
        </w:tc>
        <w:tc>
          <w:tcPr>
            <w:tcW w:w="6974" w:type="dxa"/>
            <w:shd w:val="clear" w:color="auto" w:fill="auto"/>
          </w:tcPr>
          <w:p w14:paraId="1516C58A"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Responding to security alarm systems (including out of hours).</w:t>
            </w:r>
          </w:p>
        </w:tc>
      </w:tr>
      <w:tr w:rsidR="005352D4" w:rsidRPr="005352D4" w14:paraId="2EF48F02" w14:textId="77777777" w:rsidTr="00397342">
        <w:tc>
          <w:tcPr>
            <w:tcW w:w="2093" w:type="dxa"/>
            <w:vMerge/>
            <w:shd w:val="clear" w:color="auto" w:fill="BFBFBF" w:themeFill="background1" w:themeFillShade="BF"/>
          </w:tcPr>
          <w:p w14:paraId="47E18F78" w14:textId="77777777" w:rsidR="005352D4" w:rsidRPr="005352D4" w:rsidRDefault="005352D4" w:rsidP="00850E81">
            <w:pPr>
              <w:rPr>
                <w:rFonts w:ascii="Arial" w:hAnsi="Arial" w:cs="Arial"/>
                <w:b/>
                <w:sz w:val="20"/>
                <w:szCs w:val="20"/>
              </w:rPr>
            </w:pPr>
          </w:p>
        </w:tc>
        <w:tc>
          <w:tcPr>
            <w:tcW w:w="6974" w:type="dxa"/>
            <w:shd w:val="clear" w:color="auto" w:fill="auto"/>
          </w:tcPr>
          <w:p w14:paraId="3349BD6B"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Responding to emergency calls outside normal site opening hours</w:t>
            </w:r>
          </w:p>
        </w:tc>
      </w:tr>
      <w:tr w:rsidR="005352D4" w:rsidRPr="005352D4" w14:paraId="0E39EF28" w14:textId="77777777" w:rsidTr="00397342">
        <w:tc>
          <w:tcPr>
            <w:tcW w:w="2093" w:type="dxa"/>
            <w:vMerge/>
            <w:shd w:val="clear" w:color="auto" w:fill="BFBFBF" w:themeFill="background1" w:themeFillShade="BF"/>
          </w:tcPr>
          <w:p w14:paraId="771F1118" w14:textId="77777777" w:rsidR="005352D4" w:rsidRPr="005352D4" w:rsidRDefault="005352D4" w:rsidP="00850E81">
            <w:pPr>
              <w:rPr>
                <w:rFonts w:ascii="Arial" w:hAnsi="Arial" w:cs="Arial"/>
                <w:b/>
                <w:sz w:val="20"/>
                <w:szCs w:val="20"/>
              </w:rPr>
            </w:pPr>
          </w:p>
        </w:tc>
        <w:tc>
          <w:tcPr>
            <w:tcW w:w="6974" w:type="dxa"/>
            <w:shd w:val="clear" w:color="auto" w:fill="auto"/>
          </w:tcPr>
          <w:p w14:paraId="7DDFCFF5"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Administrating access cards/fobs and assigning and re-assigning to staff. Ensuring this information is logged systematically.</w:t>
            </w:r>
          </w:p>
        </w:tc>
      </w:tr>
      <w:tr w:rsidR="005352D4" w:rsidRPr="005352D4" w14:paraId="29EA4DE9" w14:textId="77777777" w:rsidTr="00397342">
        <w:tc>
          <w:tcPr>
            <w:tcW w:w="2093" w:type="dxa"/>
            <w:vMerge/>
            <w:shd w:val="clear" w:color="auto" w:fill="BFBFBF" w:themeFill="background1" w:themeFillShade="BF"/>
          </w:tcPr>
          <w:p w14:paraId="5F987C77" w14:textId="77777777" w:rsidR="005352D4" w:rsidRPr="005352D4" w:rsidRDefault="005352D4" w:rsidP="00850E81">
            <w:pPr>
              <w:rPr>
                <w:rFonts w:ascii="Arial" w:hAnsi="Arial" w:cs="Arial"/>
                <w:b/>
                <w:sz w:val="20"/>
                <w:szCs w:val="20"/>
              </w:rPr>
            </w:pPr>
          </w:p>
        </w:tc>
        <w:tc>
          <w:tcPr>
            <w:tcW w:w="6974" w:type="dxa"/>
            <w:shd w:val="clear" w:color="auto" w:fill="auto"/>
          </w:tcPr>
          <w:p w14:paraId="77EBBE23"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Summoning appropriate assistance in dealing with intruders and evicting people as necessary.</w:t>
            </w:r>
          </w:p>
        </w:tc>
      </w:tr>
      <w:tr w:rsidR="005352D4" w:rsidRPr="005352D4" w14:paraId="79552E69" w14:textId="77777777" w:rsidTr="00397342">
        <w:tc>
          <w:tcPr>
            <w:tcW w:w="2093" w:type="dxa"/>
            <w:vMerge/>
            <w:shd w:val="clear" w:color="auto" w:fill="BFBFBF" w:themeFill="background1" w:themeFillShade="BF"/>
          </w:tcPr>
          <w:p w14:paraId="1CBBAD9A" w14:textId="77777777" w:rsidR="005352D4" w:rsidRPr="005352D4" w:rsidRDefault="005352D4" w:rsidP="00850E81">
            <w:pPr>
              <w:rPr>
                <w:rFonts w:ascii="Arial" w:hAnsi="Arial" w:cs="Arial"/>
                <w:b/>
                <w:sz w:val="20"/>
                <w:szCs w:val="20"/>
              </w:rPr>
            </w:pPr>
          </w:p>
        </w:tc>
        <w:tc>
          <w:tcPr>
            <w:tcW w:w="6974" w:type="dxa"/>
            <w:shd w:val="clear" w:color="auto" w:fill="auto"/>
          </w:tcPr>
          <w:p w14:paraId="66FFAB22"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Being responsible for safe and secure receipt of all deliveries into the school.</w:t>
            </w:r>
          </w:p>
        </w:tc>
      </w:tr>
      <w:tr w:rsidR="005352D4" w:rsidRPr="005352D4" w14:paraId="27EA08A3" w14:textId="77777777" w:rsidTr="00397342">
        <w:tc>
          <w:tcPr>
            <w:tcW w:w="2093" w:type="dxa"/>
            <w:vMerge/>
            <w:shd w:val="clear" w:color="auto" w:fill="BFBFBF" w:themeFill="background1" w:themeFillShade="BF"/>
          </w:tcPr>
          <w:p w14:paraId="53E26409" w14:textId="77777777" w:rsidR="005352D4" w:rsidRPr="005352D4" w:rsidRDefault="005352D4" w:rsidP="00850E81">
            <w:pPr>
              <w:rPr>
                <w:rFonts w:ascii="Arial" w:hAnsi="Arial" w:cs="Arial"/>
                <w:b/>
                <w:sz w:val="20"/>
                <w:szCs w:val="20"/>
              </w:rPr>
            </w:pPr>
          </w:p>
        </w:tc>
        <w:tc>
          <w:tcPr>
            <w:tcW w:w="6974" w:type="dxa"/>
            <w:shd w:val="clear" w:color="auto" w:fill="auto"/>
          </w:tcPr>
          <w:p w14:paraId="2F248AB5"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Overseeing maintenance and any necessary repairs of schools’ vehicle, and ensuring that MoT certificate(s), tax and insurance(s) are in place.</w:t>
            </w:r>
          </w:p>
        </w:tc>
      </w:tr>
      <w:tr w:rsidR="005352D4" w:rsidRPr="005352D4" w14:paraId="599A256F" w14:textId="77777777" w:rsidTr="00397342">
        <w:tc>
          <w:tcPr>
            <w:tcW w:w="2093" w:type="dxa"/>
            <w:vMerge w:val="restart"/>
            <w:shd w:val="clear" w:color="auto" w:fill="BFBFBF" w:themeFill="background1" w:themeFillShade="BF"/>
          </w:tcPr>
          <w:p w14:paraId="585A289C" w14:textId="77777777" w:rsidR="005352D4" w:rsidRPr="005352D4" w:rsidRDefault="005352D4" w:rsidP="00850E81">
            <w:pPr>
              <w:rPr>
                <w:rFonts w:ascii="Arial" w:hAnsi="Arial" w:cs="Arial"/>
                <w:b/>
                <w:sz w:val="20"/>
                <w:szCs w:val="20"/>
              </w:rPr>
            </w:pPr>
          </w:p>
          <w:p w14:paraId="15D4C8E2" w14:textId="77777777" w:rsidR="005352D4" w:rsidRPr="005352D4" w:rsidRDefault="005352D4" w:rsidP="00850E81">
            <w:pPr>
              <w:jc w:val="center"/>
              <w:rPr>
                <w:rFonts w:ascii="Arial" w:hAnsi="Arial" w:cs="Arial"/>
                <w:b/>
                <w:sz w:val="20"/>
                <w:szCs w:val="20"/>
              </w:rPr>
            </w:pPr>
            <w:r w:rsidRPr="005352D4">
              <w:rPr>
                <w:rFonts w:ascii="Arial" w:hAnsi="Arial" w:cs="Arial"/>
                <w:b/>
                <w:color w:val="FF0000"/>
                <w:sz w:val="20"/>
                <w:szCs w:val="20"/>
              </w:rPr>
              <w:t>Health and Safety &amp; Safeguarding</w:t>
            </w:r>
          </w:p>
        </w:tc>
        <w:tc>
          <w:tcPr>
            <w:tcW w:w="6974" w:type="dxa"/>
            <w:shd w:val="clear" w:color="auto" w:fill="auto"/>
          </w:tcPr>
          <w:p w14:paraId="1F2B4245"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Assisting with Health &amp; Safety surveys associated with the premises.</w:t>
            </w:r>
          </w:p>
        </w:tc>
      </w:tr>
      <w:tr w:rsidR="005352D4" w:rsidRPr="005352D4" w14:paraId="542A7354" w14:textId="77777777" w:rsidTr="00397342">
        <w:tc>
          <w:tcPr>
            <w:tcW w:w="2093" w:type="dxa"/>
            <w:vMerge/>
            <w:shd w:val="clear" w:color="auto" w:fill="BFBFBF" w:themeFill="background1" w:themeFillShade="BF"/>
          </w:tcPr>
          <w:p w14:paraId="099B0166" w14:textId="77777777" w:rsidR="005352D4" w:rsidRPr="005352D4" w:rsidRDefault="005352D4" w:rsidP="00850E81">
            <w:pPr>
              <w:rPr>
                <w:rFonts w:ascii="Arial" w:hAnsi="Arial" w:cs="Arial"/>
                <w:b/>
                <w:sz w:val="20"/>
                <w:szCs w:val="20"/>
              </w:rPr>
            </w:pPr>
          </w:p>
        </w:tc>
        <w:tc>
          <w:tcPr>
            <w:tcW w:w="6974" w:type="dxa"/>
            <w:shd w:val="clear" w:color="auto" w:fill="auto"/>
          </w:tcPr>
          <w:p w14:paraId="1A915304"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Logging all service/annual maintenance/Health &amp; Safety inspections into the Health and Safety system.</w:t>
            </w:r>
          </w:p>
        </w:tc>
      </w:tr>
      <w:tr w:rsidR="005352D4" w:rsidRPr="005352D4" w14:paraId="405AEDB4" w14:textId="77777777" w:rsidTr="00397342">
        <w:tc>
          <w:tcPr>
            <w:tcW w:w="2093" w:type="dxa"/>
            <w:vMerge/>
            <w:shd w:val="clear" w:color="auto" w:fill="BFBFBF" w:themeFill="background1" w:themeFillShade="BF"/>
          </w:tcPr>
          <w:p w14:paraId="7B97442A" w14:textId="77777777" w:rsidR="005352D4" w:rsidRPr="005352D4" w:rsidRDefault="005352D4" w:rsidP="00850E81">
            <w:pPr>
              <w:rPr>
                <w:rFonts w:ascii="Arial" w:hAnsi="Arial" w:cs="Arial"/>
                <w:b/>
                <w:sz w:val="20"/>
                <w:szCs w:val="20"/>
              </w:rPr>
            </w:pPr>
          </w:p>
        </w:tc>
        <w:tc>
          <w:tcPr>
            <w:tcW w:w="6974" w:type="dxa"/>
            <w:shd w:val="clear" w:color="auto" w:fill="auto"/>
          </w:tcPr>
          <w:p w14:paraId="751EF99D"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Assisting with the undertaking of weekly Health &amp; Safety inspections, as per the Health &amp; Safety checklist e.g.  fire extinguisher checks.</w:t>
            </w:r>
          </w:p>
        </w:tc>
      </w:tr>
      <w:tr w:rsidR="005352D4" w:rsidRPr="005352D4" w14:paraId="5DBC7358" w14:textId="77777777" w:rsidTr="00397342">
        <w:tc>
          <w:tcPr>
            <w:tcW w:w="2093" w:type="dxa"/>
            <w:vMerge/>
            <w:shd w:val="clear" w:color="auto" w:fill="BFBFBF" w:themeFill="background1" w:themeFillShade="BF"/>
          </w:tcPr>
          <w:p w14:paraId="7B5DDAFE" w14:textId="77777777" w:rsidR="005352D4" w:rsidRPr="005352D4" w:rsidRDefault="005352D4" w:rsidP="00850E81">
            <w:pPr>
              <w:rPr>
                <w:rFonts w:ascii="Arial" w:hAnsi="Arial" w:cs="Arial"/>
                <w:b/>
                <w:sz w:val="20"/>
                <w:szCs w:val="20"/>
              </w:rPr>
            </w:pPr>
          </w:p>
        </w:tc>
        <w:tc>
          <w:tcPr>
            <w:tcW w:w="6974" w:type="dxa"/>
            <w:shd w:val="clear" w:color="auto" w:fill="auto"/>
          </w:tcPr>
          <w:p w14:paraId="5AA742D9"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Supporting with completing risk assessments, reviewing and implementing new assessments.</w:t>
            </w:r>
          </w:p>
        </w:tc>
      </w:tr>
      <w:tr w:rsidR="005352D4" w:rsidRPr="005352D4" w14:paraId="0C04DF26" w14:textId="77777777" w:rsidTr="00397342">
        <w:tc>
          <w:tcPr>
            <w:tcW w:w="2093" w:type="dxa"/>
            <w:vMerge/>
            <w:shd w:val="clear" w:color="auto" w:fill="BFBFBF" w:themeFill="background1" w:themeFillShade="BF"/>
          </w:tcPr>
          <w:p w14:paraId="21A1E21E" w14:textId="77777777" w:rsidR="005352D4" w:rsidRPr="005352D4" w:rsidRDefault="005352D4" w:rsidP="00850E81">
            <w:pPr>
              <w:rPr>
                <w:rFonts w:ascii="Arial" w:hAnsi="Arial" w:cs="Arial"/>
                <w:b/>
                <w:sz w:val="20"/>
                <w:szCs w:val="20"/>
              </w:rPr>
            </w:pPr>
          </w:p>
        </w:tc>
        <w:tc>
          <w:tcPr>
            <w:tcW w:w="6974" w:type="dxa"/>
            <w:shd w:val="clear" w:color="auto" w:fill="auto"/>
          </w:tcPr>
          <w:p w14:paraId="5A6C68FF"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Supporting with testing Fire Alarms on a termly basis, organising fire evacuation drills and liaising with Authorities.</w:t>
            </w:r>
          </w:p>
        </w:tc>
      </w:tr>
      <w:tr w:rsidR="005352D4" w:rsidRPr="005352D4" w14:paraId="257AA808" w14:textId="77777777" w:rsidTr="00397342">
        <w:trPr>
          <w:trHeight w:val="255"/>
        </w:trPr>
        <w:tc>
          <w:tcPr>
            <w:tcW w:w="2093" w:type="dxa"/>
            <w:vMerge/>
            <w:shd w:val="clear" w:color="auto" w:fill="BFBFBF" w:themeFill="background1" w:themeFillShade="BF"/>
          </w:tcPr>
          <w:p w14:paraId="31F1667C" w14:textId="77777777" w:rsidR="005352D4" w:rsidRPr="005352D4" w:rsidRDefault="005352D4" w:rsidP="00850E81">
            <w:pPr>
              <w:rPr>
                <w:rFonts w:ascii="Arial" w:hAnsi="Arial" w:cs="Arial"/>
                <w:b/>
                <w:sz w:val="20"/>
                <w:szCs w:val="20"/>
              </w:rPr>
            </w:pPr>
          </w:p>
        </w:tc>
        <w:tc>
          <w:tcPr>
            <w:tcW w:w="6974" w:type="dxa"/>
            <w:shd w:val="clear" w:color="auto" w:fill="auto"/>
          </w:tcPr>
          <w:p w14:paraId="14F566EF" w14:textId="77777777" w:rsidR="005352D4" w:rsidRPr="005352D4" w:rsidRDefault="005352D4" w:rsidP="00850E81">
            <w:pPr>
              <w:spacing w:after="120"/>
              <w:rPr>
                <w:rFonts w:ascii="Arial" w:hAnsi="Arial" w:cs="Arial"/>
                <w:sz w:val="20"/>
                <w:szCs w:val="20"/>
              </w:rPr>
            </w:pPr>
            <w:r w:rsidRPr="005352D4">
              <w:rPr>
                <w:rFonts w:ascii="Arial" w:hAnsi="Arial" w:cs="Arial"/>
                <w:sz w:val="20"/>
                <w:szCs w:val="20"/>
              </w:rPr>
              <w:t>Ensuring that fire exits remain free from obstruction at all times.</w:t>
            </w:r>
          </w:p>
        </w:tc>
      </w:tr>
      <w:tr w:rsidR="005352D4" w:rsidRPr="005352D4" w14:paraId="41C819FB" w14:textId="77777777" w:rsidTr="00397342">
        <w:trPr>
          <w:trHeight w:val="255"/>
        </w:trPr>
        <w:tc>
          <w:tcPr>
            <w:tcW w:w="2093" w:type="dxa"/>
            <w:vMerge/>
            <w:shd w:val="clear" w:color="auto" w:fill="BFBFBF" w:themeFill="background1" w:themeFillShade="BF"/>
          </w:tcPr>
          <w:p w14:paraId="6D8D0023" w14:textId="77777777" w:rsidR="005352D4" w:rsidRPr="005352D4" w:rsidRDefault="005352D4" w:rsidP="00850E81">
            <w:pPr>
              <w:rPr>
                <w:rFonts w:ascii="Arial" w:hAnsi="Arial" w:cs="Arial"/>
                <w:b/>
                <w:sz w:val="20"/>
                <w:szCs w:val="20"/>
              </w:rPr>
            </w:pPr>
          </w:p>
        </w:tc>
        <w:tc>
          <w:tcPr>
            <w:tcW w:w="6974" w:type="dxa"/>
            <w:shd w:val="clear" w:color="auto" w:fill="auto"/>
          </w:tcPr>
          <w:p w14:paraId="554B389F" w14:textId="77777777" w:rsidR="005352D4" w:rsidRPr="005352D4" w:rsidRDefault="005352D4" w:rsidP="00397342">
            <w:pPr>
              <w:spacing w:after="120"/>
              <w:rPr>
                <w:rFonts w:ascii="Arial" w:hAnsi="Arial" w:cs="Arial"/>
                <w:sz w:val="20"/>
                <w:szCs w:val="20"/>
              </w:rPr>
            </w:pPr>
            <w:r w:rsidRPr="005352D4">
              <w:rPr>
                <w:rFonts w:ascii="Arial" w:hAnsi="Arial" w:cs="Arial"/>
                <w:sz w:val="20"/>
                <w:szCs w:val="20"/>
              </w:rPr>
              <w:t>Ensuring that snow and ice is cleared from entrances, playgrounds and play decks.</w:t>
            </w:r>
          </w:p>
        </w:tc>
      </w:tr>
      <w:tr w:rsidR="005352D4" w:rsidRPr="005352D4" w14:paraId="3A78DEC3" w14:textId="77777777" w:rsidTr="00397342">
        <w:trPr>
          <w:trHeight w:val="255"/>
        </w:trPr>
        <w:tc>
          <w:tcPr>
            <w:tcW w:w="2093" w:type="dxa"/>
            <w:vMerge/>
            <w:shd w:val="clear" w:color="auto" w:fill="BFBFBF" w:themeFill="background1" w:themeFillShade="BF"/>
          </w:tcPr>
          <w:p w14:paraId="34999371" w14:textId="77777777" w:rsidR="005352D4" w:rsidRPr="005352D4" w:rsidRDefault="005352D4" w:rsidP="00850E81">
            <w:pPr>
              <w:rPr>
                <w:rFonts w:ascii="Arial" w:hAnsi="Arial" w:cs="Arial"/>
                <w:b/>
                <w:sz w:val="20"/>
                <w:szCs w:val="20"/>
              </w:rPr>
            </w:pPr>
          </w:p>
        </w:tc>
        <w:tc>
          <w:tcPr>
            <w:tcW w:w="6974" w:type="dxa"/>
            <w:shd w:val="clear" w:color="auto" w:fill="auto"/>
          </w:tcPr>
          <w:p w14:paraId="02BA270D"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Supporting emergency evacuation procedures and managing emergencies.</w:t>
            </w:r>
          </w:p>
        </w:tc>
      </w:tr>
      <w:tr w:rsidR="005352D4" w:rsidRPr="005352D4" w14:paraId="0152918A" w14:textId="77777777" w:rsidTr="00397342">
        <w:trPr>
          <w:trHeight w:val="255"/>
        </w:trPr>
        <w:tc>
          <w:tcPr>
            <w:tcW w:w="2093" w:type="dxa"/>
            <w:vMerge/>
            <w:shd w:val="clear" w:color="auto" w:fill="BFBFBF" w:themeFill="background1" w:themeFillShade="BF"/>
          </w:tcPr>
          <w:p w14:paraId="4A06ABCB" w14:textId="77777777" w:rsidR="005352D4" w:rsidRPr="005352D4" w:rsidRDefault="005352D4" w:rsidP="00850E81">
            <w:pPr>
              <w:rPr>
                <w:rFonts w:ascii="Arial" w:hAnsi="Arial" w:cs="Arial"/>
                <w:b/>
                <w:sz w:val="20"/>
                <w:szCs w:val="20"/>
              </w:rPr>
            </w:pPr>
          </w:p>
        </w:tc>
        <w:tc>
          <w:tcPr>
            <w:tcW w:w="6974" w:type="dxa"/>
            <w:shd w:val="clear" w:color="auto" w:fill="auto"/>
          </w:tcPr>
          <w:p w14:paraId="6F2BE08E" w14:textId="236106FB" w:rsidR="005352D4" w:rsidRPr="005352D4" w:rsidRDefault="005352D4" w:rsidP="00397342">
            <w:pPr>
              <w:spacing w:before="100" w:beforeAutospacing="1"/>
              <w:contextualSpacing/>
              <w:jc w:val="both"/>
              <w:rPr>
                <w:rFonts w:ascii="Arial" w:hAnsi="Arial" w:cs="Arial"/>
                <w:sz w:val="20"/>
                <w:szCs w:val="20"/>
              </w:rPr>
            </w:pPr>
            <w:r w:rsidRPr="005352D4">
              <w:rPr>
                <w:rFonts w:ascii="Arial" w:hAnsi="Arial" w:cs="Arial"/>
                <w:sz w:val="20"/>
                <w:szCs w:val="20"/>
              </w:rPr>
              <w:t>Assisting with Health &amp; Safety issues in the workplace, including (but not limited to) managing DSE workstation assessment programme, risk assessments, fire safety etc.</w:t>
            </w:r>
          </w:p>
        </w:tc>
      </w:tr>
      <w:tr w:rsidR="005352D4" w:rsidRPr="005352D4" w14:paraId="1C4820A4" w14:textId="77777777" w:rsidTr="00397342">
        <w:trPr>
          <w:trHeight w:val="663"/>
        </w:trPr>
        <w:tc>
          <w:tcPr>
            <w:tcW w:w="2093" w:type="dxa"/>
            <w:vMerge w:val="restart"/>
            <w:shd w:val="clear" w:color="auto" w:fill="BFBFBF" w:themeFill="background1" w:themeFillShade="BF"/>
          </w:tcPr>
          <w:p w14:paraId="57A6089D" w14:textId="77777777" w:rsidR="005352D4" w:rsidRPr="005352D4" w:rsidRDefault="005352D4" w:rsidP="00850E81">
            <w:pPr>
              <w:jc w:val="center"/>
              <w:rPr>
                <w:rFonts w:ascii="Arial" w:hAnsi="Arial" w:cs="Arial"/>
                <w:b/>
                <w:sz w:val="20"/>
                <w:szCs w:val="20"/>
              </w:rPr>
            </w:pPr>
          </w:p>
          <w:p w14:paraId="17A552B2" w14:textId="77777777" w:rsidR="005352D4" w:rsidRPr="005352D4" w:rsidRDefault="005352D4" w:rsidP="00850E81">
            <w:pPr>
              <w:jc w:val="center"/>
              <w:rPr>
                <w:rFonts w:ascii="Arial" w:hAnsi="Arial" w:cs="Arial"/>
                <w:b/>
                <w:sz w:val="20"/>
                <w:szCs w:val="20"/>
              </w:rPr>
            </w:pPr>
            <w:r w:rsidRPr="005352D4">
              <w:rPr>
                <w:rFonts w:ascii="Arial" w:hAnsi="Arial" w:cs="Arial"/>
                <w:b/>
                <w:color w:val="FF0000"/>
                <w:sz w:val="20"/>
                <w:szCs w:val="20"/>
              </w:rPr>
              <w:t>Well-being</w:t>
            </w:r>
          </w:p>
        </w:tc>
        <w:tc>
          <w:tcPr>
            <w:tcW w:w="6974" w:type="dxa"/>
            <w:shd w:val="clear" w:color="auto" w:fill="auto"/>
          </w:tcPr>
          <w:p w14:paraId="3C622592"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 xml:space="preserve">Managing the staffroom kitchen and ground floor (training room / kitchenette); ensuring they are kept clean and tidy on a continuing basis and fully stocked.  </w:t>
            </w:r>
          </w:p>
        </w:tc>
      </w:tr>
      <w:tr w:rsidR="005352D4" w:rsidRPr="005352D4" w14:paraId="0D99E095" w14:textId="77777777" w:rsidTr="00397342">
        <w:trPr>
          <w:trHeight w:val="255"/>
        </w:trPr>
        <w:tc>
          <w:tcPr>
            <w:tcW w:w="2093" w:type="dxa"/>
            <w:vMerge/>
            <w:shd w:val="clear" w:color="auto" w:fill="BFBFBF" w:themeFill="background1" w:themeFillShade="BF"/>
          </w:tcPr>
          <w:p w14:paraId="1618FBD0" w14:textId="77777777" w:rsidR="005352D4" w:rsidRPr="005352D4" w:rsidRDefault="005352D4" w:rsidP="00850E81">
            <w:pPr>
              <w:rPr>
                <w:rFonts w:ascii="Arial" w:hAnsi="Arial" w:cs="Arial"/>
                <w:b/>
                <w:sz w:val="20"/>
                <w:szCs w:val="20"/>
              </w:rPr>
            </w:pPr>
          </w:p>
        </w:tc>
        <w:tc>
          <w:tcPr>
            <w:tcW w:w="6974" w:type="dxa"/>
            <w:shd w:val="clear" w:color="auto" w:fill="auto"/>
          </w:tcPr>
          <w:p w14:paraId="578111EF"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 xml:space="preserve">Assisting with managing all supplies of milk, stationary (e.g. toners), catering, crockery, postal, laundry and miscellaneous supplies (to agreed specification and budget), ensuring stocks are replenished on a daily basis.   </w:t>
            </w:r>
          </w:p>
        </w:tc>
      </w:tr>
      <w:tr w:rsidR="005352D4" w:rsidRPr="005352D4" w14:paraId="0C428A0E" w14:textId="77777777" w:rsidTr="00397342">
        <w:trPr>
          <w:trHeight w:val="255"/>
        </w:trPr>
        <w:tc>
          <w:tcPr>
            <w:tcW w:w="2093" w:type="dxa"/>
            <w:vMerge/>
            <w:shd w:val="clear" w:color="auto" w:fill="BFBFBF" w:themeFill="background1" w:themeFillShade="BF"/>
          </w:tcPr>
          <w:p w14:paraId="6349770A" w14:textId="77777777" w:rsidR="005352D4" w:rsidRPr="005352D4" w:rsidRDefault="005352D4" w:rsidP="00850E81">
            <w:pPr>
              <w:rPr>
                <w:rFonts w:ascii="Arial" w:hAnsi="Arial" w:cs="Arial"/>
                <w:b/>
                <w:sz w:val="20"/>
                <w:szCs w:val="20"/>
              </w:rPr>
            </w:pPr>
          </w:p>
        </w:tc>
        <w:tc>
          <w:tcPr>
            <w:tcW w:w="6974" w:type="dxa"/>
            <w:shd w:val="clear" w:color="auto" w:fill="auto"/>
          </w:tcPr>
          <w:p w14:paraId="14689C58"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Checking toilet soap, toilet paper, hand towels, paper towels, sanitary towels are sufficient.</w:t>
            </w:r>
          </w:p>
        </w:tc>
      </w:tr>
      <w:tr w:rsidR="005352D4" w:rsidRPr="005352D4" w14:paraId="390A8A4E" w14:textId="77777777" w:rsidTr="00397342">
        <w:trPr>
          <w:trHeight w:val="255"/>
        </w:trPr>
        <w:tc>
          <w:tcPr>
            <w:tcW w:w="2093" w:type="dxa"/>
            <w:vMerge/>
            <w:shd w:val="clear" w:color="auto" w:fill="BFBFBF" w:themeFill="background1" w:themeFillShade="BF"/>
          </w:tcPr>
          <w:p w14:paraId="6FB6E365" w14:textId="77777777" w:rsidR="005352D4" w:rsidRPr="005352D4" w:rsidRDefault="005352D4" w:rsidP="00850E81">
            <w:pPr>
              <w:rPr>
                <w:rFonts w:ascii="Arial" w:hAnsi="Arial" w:cs="Arial"/>
                <w:b/>
                <w:sz w:val="20"/>
                <w:szCs w:val="20"/>
              </w:rPr>
            </w:pPr>
          </w:p>
        </w:tc>
        <w:tc>
          <w:tcPr>
            <w:tcW w:w="6974" w:type="dxa"/>
            <w:shd w:val="clear" w:color="auto" w:fill="auto"/>
          </w:tcPr>
          <w:p w14:paraId="563E8F41"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Maintaining the shower room; ensuring it is kept clean and tidy on a continuing basis and are fully stocked, including management of towels/laundry.  Liaising with day cleaner where appropriate.</w:t>
            </w:r>
          </w:p>
        </w:tc>
      </w:tr>
      <w:tr w:rsidR="005352D4" w:rsidRPr="005352D4" w14:paraId="368FEF76" w14:textId="77777777" w:rsidTr="00397342">
        <w:trPr>
          <w:trHeight w:val="255"/>
        </w:trPr>
        <w:tc>
          <w:tcPr>
            <w:tcW w:w="2093" w:type="dxa"/>
            <w:vMerge/>
            <w:shd w:val="clear" w:color="auto" w:fill="BFBFBF" w:themeFill="background1" w:themeFillShade="BF"/>
          </w:tcPr>
          <w:p w14:paraId="64689612" w14:textId="77777777" w:rsidR="005352D4" w:rsidRPr="005352D4" w:rsidRDefault="005352D4" w:rsidP="00850E81">
            <w:pPr>
              <w:rPr>
                <w:rFonts w:ascii="Arial" w:hAnsi="Arial" w:cs="Arial"/>
                <w:b/>
                <w:sz w:val="20"/>
                <w:szCs w:val="20"/>
              </w:rPr>
            </w:pPr>
          </w:p>
        </w:tc>
        <w:tc>
          <w:tcPr>
            <w:tcW w:w="6974" w:type="dxa"/>
            <w:shd w:val="clear" w:color="auto" w:fill="auto"/>
          </w:tcPr>
          <w:p w14:paraId="1B52122C" w14:textId="77777777" w:rsidR="005352D4" w:rsidRPr="005352D4" w:rsidRDefault="005352D4" w:rsidP="00397342">
            <w:pPr>
              <w:spacing w:before="120" w:after="120"/>
              <w:rPr>
                <w:rFonts w:ascii="Arial" w:hAnsi="Arial" w:cs="Arial"/>
                <w:sz w:val="20"/>
                <w:szCs w:val="20"/>
              </w:rPr>
            </w:pPr>
            <w:r w:rsidRPr="005352D4">
              <w:rPr>
                <w:rFonts w:ascii="Arial" w:hAnsi="Arial" w:cs="Arial"/>
                <w:sz w:val="20"/>
                <w:szCs w:val="20"/>
              </w:rPr>
              <w:t>Assisting with overseeing the performance of the cleaning service provided by others.</w:t>
            </w:r>
            <w:r w:rsidRPr="005352D4">
              <w:rPr>
                <w:rFonts w:ascii="Arial" w:hAnsi="Arial" w:cs="Arial"/>
                <w:sz w:val="20"/>
                <w:szCs w:val="20"/>
              </w:rPr>
              <w:br/>
              <w:t>Monitoring and checking the cleanliness of the toilets, urinals, wash hand basins during the school day to ensure that clean facilities are available for pupils, staff and visitors and replenishing facilities where required.</w:t>
            </w:r>
          </w:p>
        </w:tc>
      </w:tr>
      <w:tr w:rsidR="005352D4" w:rsidRPr="005352D4" w14:paraId="36734D44" w14:textId="77777777" w:rsidTr="00397342">
        <w:trPr>
          <w:trHeight w:val="255"/>
        </w:trPr>
        <w:tc>
          <w:tcPr>
            <w:tcW w:w="2093" w:type="dxa"/>
            <w:vMerge/>
            <w:shd w:val="clear" w:color="auto" w:fill="BFBFBF" w:themeFill="background1" w:themeFillShade="BF"/>
          </w:tcPr>
          <w:p w14:paraId="4AE254AA" w14:textId="77777777" w:rsidR="005352D4" w:rsidRPr="005352D4" w:rsidRDefault="005352D4" w:rsidP="00850E81">
            <w:pPr>
              <w:rPr>
                <w:rFonts w:ascii="Arial" w:hAnsi="Arial" w:cs="Arial"/>
                <w:b/>
                <w:sz w:val="20"/>
                <w:szCs w:val="20"/>
              </w:rPr>
            </w:pPr>
          </w:p>
        </w:tc>
        <w:tc>
          <w:tcPr>
            <w:tcW w:w="6974" w:type="dxa"/>
            <w:shd w:val="clear" w:color="auto" w:fill="auto"/>
          </w:tcPr>
          <w:p w14:paraId="67D6CC95"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Monitoring cleanliness of MUGA and Gas holder area and reporting defects to Estate Management.</w:t>
            </w:r>
          </w:p>
        </w:tc>
      </w:tr>
      <w:tr w:rsidR="005352D4" w:rsidRPr="005352D4" w14:paraId="20BD365F" w14:textId="77777777" w:rsidTr="00397342">
        <w:trPr>
          <w:trHeight w:val="255"/>
        </w:trPr>
        <w:tc>
          <w:tcPr>
            <w:tcW w:w="2093" w:type="dxa"/>
            <w:vMerge/>
            <w:shd w:val="clear" w:color="auto" w:fill="BFBFBF" w:themeFill="background1" w:themeFillShade="BF"/>
          </w:tcPr>
          <w:p w14:paraId="0067FB14" w14:textId="77777777" w:rsidR="005352D4" w:rsidRPr="005352D4" w:rsidRDefault="005352D4" w:rsidP="00850E81">
            <w:pPr>
              <w:rPr>
                <w:rFonts w:ascii="Arial" w:hAnsi="Arial" w:cs="Arial"/>
                <w:b/>
                <w:sz w:val="20"/>
                <w:szCs w:val="20"/>
              </w:rPr>
            </w:pPr>
          </w:p>
        </w:tc>
        <w:tc>
          <w:tcPr>
            <w:tcW w:w="6974" w:type="dxa"/>
            <w:shd w:val="clear" w:color="auto" w:fill="auto"/>
          </w:tcPr>
          <w:p w14:paraId="3017EBC8"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Collecting and cleaning of cups, loading and unloading dishwasher in the Staff Room.</w:t>
            </w:r>
          </w:p>
        </w:tc>
      </w:tr>
      <w:tr w:rsidR="005352D4" w:rsidRPr="005352D4" w14:paraId="13673345" w14:textId="77777777" w:rsidTr="00397342">
        <w:trPr>
          <w:trHeight w:val="255"/>
        </w:trPr>
        <w:tc>
          <w:tcPr>
            <w:tcW w:w="2093" w:type="dxa"/>
            <w:vMerge/>
            <w:shd w:val="clear" w:color="auto" w:fill="BFBFBF" w:themeFill="background1" w:themeFillShade="BF"/>
          </w:tcPr>
          <w:p w14:paraId="15DB8CCB" w14:textId="77777777" w:rsidR="005352D4" w:rsidRPr="005352D4" w:rsidRDefault="005352D4" w:rsidP="00850E81">
            <w:pPr>
              <w:rPr>
                <w:rFonts w:ascii="Arial" w:hAnsi="Arial" w:cs="Arial"/>
                <w:b/>
                <w:sz w:val="20"/>
                <w:szCs w:val="20"/>
              </w:rPr>
            </w:pPr>
          </w:p>
        </w:tc>
        <w:tc>
          <w:tcPr>
            <w:tcW w:w="6974" w:type="dxa"/>
            <w:shd w:val="clear" w:color="auto" w:fill="auto"/>
          </w:tcPr>
          <w:p w14:paraId="22B4F6A7" w14:textId="77777777" w:rsidR="005352D4" w:rsidRPr="005352D4" w:rsidRDefault="005352D4" w:rsidP="00850E81">
            <w:pPr>
              <w:tabs>
                <w:tab w:val="num" w:pos="432"/>
              </w:tabs>
              <w:spacing w:before="120" w:after="120"/>
              <w:jc w:val="both"/>
              <w:rPr>
                <w:rFonts w:ascii="Arial" w:hAnsi="Arial" w:cs="Arial"/>
                <w:sz w:val="20"/>
                <w:szCs w:val="20"/>
              </w:rPr>
            </w:pPr>
            <w:r w:rsidRPr="005352D4">
              <w:rPr>
                <w:rFonts w:ascii="Arial" w:hAnsi="Arial" w:cs="Arial"/>
                <w:sz w:val="20"/>
                <w:szCs w:val="20"/>
              </w:rPr>
              <w:t>Carrying out emergency cleaning such as for body fluids and soiling as soon as practicable.</w:t>
            </w:r>
          </w:p>
        </w:tc>
      </w:tr>
      <w:tr w:rsidR="005352D4" w:rsidRPr="005352D4" w14:paraId="0E7605CD" w14:textId="77777777" w:rsidTr="00397342">
        <w:trPr>
          <w:trHeight w:val="255"/>
        </w:trPr>
        <w:tc>
          <w:tcPr>
            <w:tcW w:w="2093" w:type="dxa"/>
            <w:vMerge/>
            <w:shd w:val="clear" w:color="auto" w:fill="BFBFBF" w:themeFill="background1" w:themeFillShade="BF"/>
          </w:tcPr>
          <w:p w14:paraId="7926A64B" w14:textId="77777777" w:rsidR="005352D4" w:rsidRPr="005352D4" w:rsidRDefault="005352D4" w:rsidP="00850E81">
            <w:pPr>
              <w:rPr>
                <w:rFonts w:ascii="Arial" w:hAnsi="Arial" w:cs="Arial"/>
                <w:b/>
                <w:sz w:val="20"/>
                <w:szCs w:val="20"/>
              </w:rPr>
            </w:pPr>
          </w:p>
        </w:tc>
        <w:tc>
          <w:tcPr>
            <w:tcW w:w="6974" w:type="dxa"/>
            <w:shd w:val="clear" w:color="auto" w:fill="auto"/>
          </w:tcPr>
          <w:p w14:paraId="5AC68F58"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Ad hoc cleaning of the building and external areas, including litter removal.</w:t>
            </w:r>
          </w:p>
        </w:tc>
      </w:tr>
      <w:tr w:rsidR="005352D4" w:rsidRPr="005352D4" w14:paraId="6A5F7BF9" w14:textId="77777777" w:rsidTr="00397342">
        <w:trPr>
          <w:trHeight w:val="255"/>
        </w:trPr>
        <w:tc>
          <w:tcPr>
            <w:tcW w:w="2093" w:type="dxa"/>
            <w:vMerge/>
            <w:shd w:val="clear" w:color="auto" w:fill="BFBFBF" w:themeFill="background1" w:themeFillShade="BF"/>
          </w:tcPr>
          <w:p w14:paraId="60C9535A" w14:textId="77777777" w:rsidR="005352D4" w:rsidRPr="005352D4" w:rsidRDefault="005352D4" w:rsidP="00850E81">
            <w:pPr>
              <w:rPr>
                <w:rFonts w:ascii="Arial" w:hAnsi="Arial" w:cs="Arial"/>
                <w:b/>
                <w:sz w:val="20"/>
                <w:szCs w:val="20"/>
              </w:rPr>
            </w:pPr>
          </w:p>
        </w:tc>
        <w:tc>
          <w:tcPr>
            <w:tcW w:w="6974" w:type="dxa"/>
            <w:shd w:val="clear" w:color="auto" w:fill="auto"/>
          </w:tcPr>
          <w:p w14:paraId="268F8148"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Cleaning light fittings and fixtures, shades, diffusers and clock faces</w:t>
            </w:r>
          </w:p>
        </w:tc>
      </w:tr>
      <w:tr w:rsidR="005352D4" w:rsidRPr="005352D4" w14:paraId="7005FB24" w14:textId="77777777" w:rsidTr="00397342">
        <w:trPr>
          <w:trHeight w:val="255"/>
        </w:trPr>
        <w:tc>
          <w:tcPr>
            <w:tcW w:w="2093" w:type="dxa"/>
            <w:vMerge/>
            <w:shd w:val="clear" w:color="auto" w:fill="BFBFBF" w:themeFill="background1" w:themeFillShade="BF"/>
          </w:tcPr>
          <w:p w14:paraId="6C23F0F9" w14:textId="77777777" w:rsidR="005352D4" w:rsidRPr="005352D4" w:rsidRDefault="005352D4" w:rsidP="00850E81">
            <w:pPr>
              <w:rPr>
                <w:rFonts w:ascii="Arial" w:hAnsi="Arial" w:cs="Arial"/>
                <w:b/>
                <w:sz w:val="20"/>
                <w:szCs w:val="20"/>
              </w:rPr>
            </w:pPr>
          </w:p>
        </w:tc>
        <w:tc>
          <w:tcPr>
            <w:tcW w:w="6974" w:type="dxa"/>
            <w:shd w:val="clear" w:color="auto" w:fill="auto"/>
          </w:tcPr>
          <w:p w14:paraId="39E0616A"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Maintaining plant rooms and storage areas in a clean and tidy condition</w:t>
            </w:r>
          </w:p>
        </w:tc>
      </w:tr>
      <w:tr w:rsidR="005352D4" w:rsidRPr="005352D4" w14:paraId="30A0E6F3" w14:textId="77777777" w:rsidTr="00397342">
        <w:trPr>
          <w:trHeight w:val="255"/>
        </w:trPr>
        <w:tc>
          <w:tcPr>
            <w:tcW w:w="2093" w:type="dxa"/>
            <w:vMerge/>
            <w:shd w:val="clear" w:color="auto" w:fill="BFBFBF" w:themeFill="background1" w:themeFillShade="BF"/>
          </w:tcPr>
          <w:p w14:paraId="308099E7" w14:textId="77777777" w:rsidR="005352D4" w:rsidRPr="005352D4" w:rsidRDefault="005352D4" w:rsidP="00850E81">
            <w:pPr>
              <w:rPr>
                <w:rFonts w:ascii="Arial" w:hAnsi="Arial" w:cs="Arial"/>
                <w:b/>
                <w:sz w:val="20"/>
                <w:szCs w:val="20"/>
              </w:rPr>
            </w:pPr>
          </w:p>
        </w:tc>
        <w:tc>
          <w:tcPr>
            <w:tcW w:w="6974" w:type="dxa"/>
            <w:shd w:val="clear" w:color="auto" w:fill="auto"/>
          </w:tcPr>
          <w:p w14:paraId="509CF647"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Assisting with the management of the recycling programme. Organising responsible waste management and recycling of waste paper and other items.</w:t>
            </w:r>
          </w:p>
        </w:tc>
      </w:tr>
      <w:tr w:rsidR="005352D4" w:rsidRPr="005352D4" w14:paraId="05716463" w14:textId="77777777" w:rsidTr="00397342">
        <w:trPr>
          <w:trHeight w:val="255"/>
        </w:trPr>
        <w:tc>
          <w:tcPr>
            <w:tcW w:w="2093" w:type="dxa"/>
            <w:vMerge/>
            <w:shd w:val="clear" w:color="auto" w:fill="BFBFBF" w:themeFill="background1" w:themeFillShade="BF"/>
          </w:tcPr>
          <w:p w14:paraId="27C8B3FF" w14:textId="77777777" w:rsidR="005352D4" w:rsidRPr="005352D4" w:rsidRDefault="005352D4" w:rsidP="00850E81">
            <w:pPr>
              <w:rPr>
                <w:rFonts w:ascii="Arial" w:hAnsi="Arial" w:cs="Arial"/>
                <w:b/>
                <w:sz w:val="20"/>
                <w:szCs w:val="20"/>
              </w:rPr>
            </w:pPr>
          </w:p>
        </w:tc>
        <w:tc>
          <w:tcPr>
            <w:tcW w:w="6974" w:type="dxa"/>
            <w:shd w:val="clear" w:color="auto" w:fill="auto"/>
          </w:tcPr>
          <w:p w14:paraId="59AE0E8F"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Ensuring that all staff are aware and implement the schools’ energy conservation policy.</w:t>
            </w:r>
          </w:p>
        </w:tc>
      </w:tr>
      <w:tr w:rsidR="005352D4" w:rsidRPr="005352D4" w14:paraId="6A637263" w14:textId="77777777" w:rsidTr="00397342">
        <w:trPr>
          <w:trHeight w:val="255"/>
        </w:trPr>
        <w:tc>
          <w:tcPr>
            <w:tcW w:w="2093" w:type="dxa"/>
            <w:vMerge/>
            <w:shd w:val="clear" w:color="auto" w:fill="BFBFBF" w:themeFill="background1" w:themeFillShade="BF"/>
          </w:tcPr>
          <w:p w14:paraId="6A24D4AC" w14:textId="77777777" w:rsidR="005352D4" w:rsidRPr="005352D4" w:rsidRDefault="005352D4" w:rsidP="00850E81">
            <w:pPr>
              <w:rPr>
                <w:rFonts w:ascii="Arial" w:hAnsi="Arial" w:cs="Arial"/>
                <w:b/>
                <w:sz w:val="20"/>
                <w:szCs w:val="20"/>
              </w:rPr>
            </w:pPr>
          </w:p>
        </w:tc>
        <w:tc>
          <w:tcPr>
            <w:tcW w:w="6974" w:type="dxa"/>
            <w:shd w:val="clear" w:color="auto" w:fill="auto"/>
          </w:tcPr>
          <w:p w14:paraId="21FFB8DB"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Sweeping/washing of play areas, footpaths, roadways and car parks and emptying of external litterbins.</w:t>
            </w:r>
          </w:p>
        </w:tc>
      </w:tr>
      <w:tr w:rsidR="005352D4" w:rsidRPr="005352D4" w14:paraId="512D5E90" w14:textId="77777777" w:rsidTr="00397342">
        <w:trPr>
          <w:trHeight w:val="255"/>
        </w:trPr>
        <w:tc>
          <w:tcPr>
            <w:tcW w:w="2093" w:type="dxa"/>
            <w:vMerge/>
            <w:shd w:val="clear" w:color="auto" w:fill="BFBFBF" w:themeFill="background1" w:themeFillShade="BF"/>
          </w:tcPr>
          <w:p w14:paraId="04282F16" w14:textId="77777777" w:rsidR="005352D4" w:rsidRPr="005352D4" w:rsidRDefault="005352D4" w:rsidP="00850E81">
            <w:pPr>
              <w:rPr>
                <w:rFonts w:ascii="Arial" w:hAnsi="Arial" w:cs="Arial"/>
                <w:b/>
                <w:sz w:val="20"/>
                <w:szCs w:val="20"/>
              </w:rPr>
            </w:pPr>
          </w:p>
        </w:tc>
        <w:tc>
          <w:tcPr>
            <w:tcW w:w="6974" w:type="dxa"/>
            <w:shd w:val="clear" w:color="auto" w:fill="auto"/>
          </w:tcPr>
          <w:p w14:paraId="14A320C8"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Receiving requests for room layout and equipment requirements and making rooms ready for use; setting rooms back to usual use by the school afterwards.</w:t>
            </w:r>
          </w:p>
        </w:tc>
      </w:tr>
      <w:tr w:rsidR="005352D4" w:rsidRPr="005352D4" w14:paraId="43C01961" w14:textId="77777777" w:rsidTr="00397342">
        <w:trPr>
          <w:trHeight w:val="255"/>
        </w:trPr>
        <w:tc>
          <w:tcPr>
            <w:tcW w:w="2093" w:type="dxa"/>
            <w:vMerge w:val="restart"/>
            <w:shd w:val="clear" w:color="auto" w:fill="BFBFBF" w:themeFill="background1" w:themeFillShade="BF"/>
          </w:tcPr>
          <w:p w14:paraId="5491A635" w14:textId="77777777" w:rsidR="005352D4" w:rsidRPr="005352D4" w:rsidRDefault="005352D4" w:rsidP="00850E81">
            <w:pPr>
              <w:rPr>
                <w:rFonts w:ascii="Arial" w:hAnsi="Arial" w:cs="Arial"/>
                <w:b/>
                <w:sz w:val="20"/>
                <w:szCs w:val="20"/>
              </w:rPr>
            </w:pPr>
          </w:p>
          <w:p w14:paraId="72A22EAB" w14:textId="77777777" w:rsidR="005352D4" w:rsidRPr="005352D4" w:rsidRDefault="005352D4" w:rsidP="00850E81">
            <w:pPr>
              <w:jc w:val="center"/>
              <w:rPr>
                <w:rFonts w:ascii="Arial" w:hAnsi="Arial" w:cs="Arial"/>
                <w:b/>
                <w:sz w:val="20"/>
                <w:szCs w:val="20"/>
              </w:rPr>
            </w:pPr>
            <w:r w:rsidRPr="005352D4">
              <w:rPr>
                <w:rFonts w:ascii="Arial" w:hAnsi="Arial" w:cs="Arial"/>
                <w:b/>
                <w:color w:val="FF0000"/>
                <w:sz w:val="20"/>
                <w:szCs w:val="20"/>
              </w:rPr>
              <w:t>Estate Management</w:t>
            </w:r>
          </w:p>
        </w:tc>
        <w:tc>
          <w:tcPr>
            <w:tcW w:w="6974" w:type="dxa"/>
            <w:shd w:val="clear" w:color="auto" w:fill="auto"/>
          </w:tcPr>
          <w:p w14:paraId="52E55A25"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Liaising with Estate Management services at King’s Cross.</w:t>
            </w:r>
          </w:p>
        </w:tc>
      </w:tr>
      <w:tr w:rsidR="005352D4" w:rsidRPr="005352D4" w14:paraId="27CEB5B0" w14:textId="77777777" w:rsidTr="00397342">
        <w:trPr>
          <w:trHeight w:val="255"/>
        </w:trPr>
        <w:tc>
          <w:tcPr>
            <w:tcW w:w="2093" w:type="dxa"/>
            <w:vMerge/>
            <w:shd w:val="clear" w:color="auto" w:fill="BFBFBF" w:themeFill="background1" w:themeFillShade="BF"/>
          </w:tcPr>
          <w:p w14:paraId="3B9A7335" w14:textId="77777777" w:rsidR="005352D4" w:rsidRPr="005352D4" w:rsidRDefault="005352D4" w:rsidP="00850E81">
            <w:pPr>
              <w:rPr>
                <w:rFonts w:ascii="Arial" w:hAnsi="Arial" w:cs="Arial"/>
                <w:b/>
                <w:sz w:val="20"/>
                <w:szCs w:val="20"/>
              </w:rPr>
            </w:pPr>
          </w:p>
        </w:tc>
        <w:tc>
          <w:tcPr>
            <w:tcW w:w="6974" w:type="dxa"/>
            <w:shd w:val="clear" w:color="auto" w:fill="auto"/>
          </w:tcPr>
          <w:p w14:paraId="2F429158"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Liaising with the Concierge in the Plimsoll building.</w:t>
            </w:r>
          </w:p>
        </w:tc>
      </w:tr>
      <w:tr w:rsidR="005352D4" w:rsidRPr="005352D4" w14:paraId="4B2CD29A" w14:textId="77777777" w:rsidTr="00397342">
        <w:trPr>
          <w:trHeight w:val="255"/>
        </w:trPr>
        <w:tc>
          <w:tcPr>
            <w:tcW w:w="2093" w:type="dxa"/>
            <w:vMerge/>
            <w:shd w:val="clear" w:color="auto" w:fill="BFBFBF" w:themeFill="background1" w:themeFillShade="BF"/>
          </w:tcPr>
          <w:p w14:paraId="401CD6D0" w14:textId="77777777" w:rsidR="005352D4" w:rsidRPr="005352D4" w:rsidRDefault="005352D4" w:rsidP="00850E81">
            <w:pPr>
              <w:rPr>
                <w:rFonts w:ascii="Arial" w:hAnsi="Arial" w:cs="Arial"/>
                <w:b/>
                <w:sz w:val="20"/>
                <w:szCs w:val="20"/>
              </w:rPr>
            </w:pPr>
          </w:p>
        </w:tc>
        <w:tc>
          <w:tcPr>
            <w:tcW w:w="6974" w:type="dxa"/>
            <w:shd w:val="clear" w:color="auto" w:fill="auto"/>
          </w:tcPr>
          <w:p w14:paraId="2D69B40B"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Liaising with Estate Management to ensure the public realm is kept clean and tidy.</w:t>
            </w:r>
          </w:p>
        </w:tc>
      </w:tr>
      <w:tr w:rsidR="005352D4" w:rsidRPr="005352D4" w14:paraId="3ADED025" w14:textId="77777777" w:rsidTr="00397342">
        <w:trPr>
          <w:trHeight w:val="255"/>
        </w:trPr>
        <w:tc>
          <w:tcPr>
            <w:tcW w:w="2093" w:type="dxa"/>
            <w:vMerge/>
            <w:shd w:val="clear" w:color="auto" w:fill="BFBFBF" w:themeFill="background1" w:themeFillShade="BF"/>
          </w:tcPr>
          <w:p w14:paraId="1198382A" w14:textId="77777777" w:rsidR="005352D4" w:rsidRPr="005352D4" w:rsidRDefault="005352D4" w:rsidP="00850E81">
            <w:pPr>
              <w:rPr>
                <w:rFonts w:ascii="Arial" w:hAnsi="Arial" w:cs="Arial"/>
                <w:b/>
                <w:sz w:val="20"/>
                <w:szCs w:val="20"/>
              </w:rPr>
            </w:pPr>
          </w:p>
        </w:tc>
        <w:tc>
          <w:tcPr>
            <w:tcW w:w="6974" w:type="dxa"/>
            <w:shd w:val="clear" w:color="auto" w:fill="auto"/>
          </w:tcPr>
          <w:p w14:paraId="17AF4B0C"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Liaising with the Community Centre and external stakeholders as and when required.</w:t>
            </w:r>
          </w:p>
        </w:tc>
      </w:tr>
      <w:tr w:rsidR="005352D4" w:rsidRPr="005352D4" w14:paraId="1FD88BA6" w14:textId="77777777" w:rsidTr="00397342">
        <w:trPr>
          <w:trHeight w:val="255"/>
        </w:trPr>
        <w:tc>
          <w:tcPr>
            <w:tcW w:w="9067" w:type="dxa"/>
            <w:gridSpan w:val="2"/>
            <w:shd w:val="clear" w:color="auto" w:fill="auto"/>
          </w:tcPr>
          <w:p w14:paraId="10E3EB8B" w14:textId="77777777" w:rsidR="005352D4" w:rsidRPr="005352D4" w:rsidRDefault="005352D4" w:rsidP="00850E81">
            <w:pPr>
              <w:tabs>
                <w:tab w:val="left" w:pos="1276"/>
              </w:tabs>
              <w:rPr>
                <w:rFonts w:ascii="Arial" w:hAnsi="Arial" w:cs="Arial"/>
                <w:b/>
                <w:bCs/>
                <w:sz w:val="20"/>
                <w:szCs w:val="20"/>
              </w:rPr>
            </w:pPr>
          </w:p>
          <w:p w14:paraId="4DDC849E" w14:textId="5B55C93F" w:rsidR="005352D4" w:rsidRPr="005352D4" w:rsidRDefault="005352D4" w:rsidP="00397342">
            <w:pPr>
              <w:tabs>
                <w:tab w:val="left" w:pos="1276"/>
              </w:tabs>
              <w:jc w:val="both"/>
              <w:rPr>
                <w:rFonts w:ascii="Arial" w:hAnsi="Arial" w:cs="Arial"/>
                <w:sz w:val="20"/>
                <w:szCs w:val="20"/>
              </w:rPr>
            </w:pPr>
            <w:r w:rsidRPr="005352D4">
              <w:rPr>
                <w:rFonts w:ascii="Arial" w:hAnsi="Arial" w:cs="Arial"/>
                <w:b/>
                <w:bCs/>
                <w:sz w:val="20"/>
                <w:szCs w:val="20"/>
              </w:rPr>
              <w:t>Note:</w:t>
            </w:r>
            <w:r w:rsidRPr="005352D4">
              <w:rPr>
                <w:rFonts w:ascii="Arial" w:hAnsi="Arial" w:cs="Arial"/>
                <w:sz w:val="20"/>
                <w:szCs w:val="20"/>
              </w:rPr>
              <w:t xml:space="preserve"> All Academy employees are expected to be flexible in undertaking the duties and responsibilities attached to their post and may be asked to perform other duties and all staff are expected to set a good example to children through regular and punctual attendance.</w:t>
            </w:r>
          </w:p>
        </w:tc>
      </w:tr>
    </w:tbl>
    <w:p w14:paraId="51722882" w14:textId="77777777" w:rsidR="005352D4" w:rsidRPr="005352D4" w:rsidRDefault="005352D4" w:rsidP="005352D4">
      <w:pPr>
        <w:rPr>
          <w:rFonts w:ascii="Arial" w:hAnsi="Arial" w:cs="Arial"/>
          <w:sz w:val="20"/>
          <w:szCs w:val="20"/>
        </w:rPr>
      </w:pPr>
    </w:p>
    <w:p w14:paraId="2388EED3" w14:textId="77777777" w:rsidR="005352D4" w:rsidRPr="005352D4" w:rsidRDefault="005352D4" w:rsidP="005352D4">
      <w:pPr>
        <w:rPr>
          <w:rFonts w:ascii="Arial" w:hAnsi="Arial" w:cs="Arial"/>
          <w:sz w:val="20"/>
          <w:szCs w:val="20"/>
        </w:rPr>
      </w:pPr>
    </w:p>
    <w:p w14:paraId="573EE832" w14:textId="77777777" w:rsidR="005352D4" w:rsidRPr="005352D4" w:rsidRDefault="005352D4" w:rsidP="005352D4">
      <w:pPr>
        <w:rPr>
          <w:rFonts w:ascii="Arial" w:hAnsi="Arial" w:cs="Arial"/>
          <w:sz w:val="20"/>
          <w:szCs w:val="20"/>
        </w:rPr>
      </w:pPr>
    </w:p>
    <w:p w14:paraId="235EB450" w14:textId="77777777" w:rsidR="005352D4" w:rsidRPr="005352D4" w:rsidRDefault="005352D4" w:rsidP="005352D4">
      <w:pPr>
        <w:rPr>
          <w:rFonts w:ascii="Arial" w:hAnsi="Arial" w:cs="Arial"/>
          <w:sz w:val="20"/>
          <w:szCs w:val="20"/>
        </w:rPr>
      </w:pPr>
    </w:p>
    <w:p w14:paraId="033814FE" w14:textId="051668E8" w:rsidR="005352D4" w:rsidRDefault="005352D4" w:rsidP="005352D4">
      <w:pPr>
        <w:rPr>
          <w:rFonts w:ascii="Arial" w:hAnsi="Arial" w:cs="Arial"/>
          <w:sz w:val="20"/>
          <w:szCs w:val="20"/>
        </w:rPr>
      </w:pPr>
    </w:p>
    <w:p w14:paraId="47C338CA" w14:textId="2766732D" w:rsidR="00397342" w:rsidRDefault="00397342" w:rsidP="005352D4">
      <w:pPr>
        <w:rPr>
          <w:rFonts w:ascii="Arial" w:hAnsi="Arial" w:cs="Arial"/>
          <w:sz w:val="20"/>
          <w:szCs w:val="20"/>
        </w:rPr>
      </w:pPr>
    </w:p>
    <w:p w14:paraId="205D5E5D" w14:textId="38F9E788" w:rsidR="00397342" w:rsidRDefault="00397342" w:rsidP="005352D4">
      <w:pPr>
        <w:rPr>
          <w:rFonts w:ascii="Arial" w:hAnsi="Arial" w:cs="Arial"/>
          <w:sz w:val="20"/>
          <w:szCs w:val="20"/>
        </w:rPr>
      </w:pPr>
    </w:p>
    <w:p w14:paraId="66342CC3" w14:textId="7AA6254E" w:rsidR="00397342" w:rsidRDefault="00397342" w:rsidP="005352D4">
      <w:pPr>
        <w:rPr>
          <w:rFonts w:ascii="Arial" w:hAnsi="Arial" w:cs="Arial"/>
          <w:sz w:val="20"/>
          <w:szCs w:val="20"/>
        </w:rPr>
      </w:pPr>
    </w:p>
    <w:p w14:paraId="52F213D3" w14:textId="2BEF7479" w:rsidR="00397342" w:rsidRDefault="00397342" w:rsidP="005352D4">
      <w:pPr>
        <w:rPr>
          <w:rFonts w:ascii="Arial" w:hAnsi="Arial" w:cs="Arial"/>
          <w:sz w:val="20"/>
          <w:szCs w:val="20"/>
        </w:rPr>
      </w:pPr>
    </w:p>
    <w:p w14:paraId="1C54123D" w14:textId="604C5E30" w:rsidR="00397342" w:rsidRDefault="00397342" w:rsidP="005352D4">
      <w:pPr>
        <w:rPr>
          <w:rFonts w:ascii="Arial" w:hAnsi="Arial" w:cs="Arial"/>
          <w:sz w:val="20"/>
          <w:szCs w:val="20"/>
        </w:rPr>
      </w:pPr>
    </w:p>
    <w:p w14:paraId="6CC641D5" w14:textId="0CD885E3" w:rsidR="00397342" w:rsidRDefault="00397342" w:rsidP="005352D4">
      <w:pPr>
        <w:rPr>
          <w:rFonts w:ascii="Arial" w:hAnsi="Arial" w:cs="Arial"/>
          <w:sz w:val="20"/>
          <w:szCs w:val="20"/>
        </w:rPr>
      </w:pPr>
    </w:p>
    <w:p w14:paraId="69951287" w14:textId="16F4C6AC" w:rsidR="00397342" w:rsidRDefault="00397342" w:rsidP="005352D4">
      <w:pPr>
        <w:rPr>
          <w:rFonts w:ascii="Arial" w:hAnsi="Arial" w:cs="Arial"/>
          <w:sz w:val="20"/>
          <w:szCs w:val="20"/>
        </w:rPr>
      </w:pPr>
    </w:p>
    <w:p w14:paraId="4776711A" w14:textId="77777777" w:rsidR="00397342" w:rsidRPr="005352D4" w:rsidRDefault="00397342" w:rsidP="005352D4">
      <w:pPr>
        <w:rPr>
          <w:rFonts w:ascii="Arial" w:hAnsi="Arial" w:cs="Arial"/>
          <w:sz w:val="20"/>
          <w:szCs w:val="20"/>
        </w:rPr>
      </w:pPr>
    </w:p>
    <w:p w14:paraId="198A0308" w14:textId="77777777" w:rsidR="005352D4" w:rsidRPr="005352D4" w:rsidRDefault="005352D4" w:rsidP="005352D4">
      <w:pPr>
        <w:rPr>
          <w:rFonts w:ascii="Arial" w:hAnsi="Arial" w:cs="Arial"/>
          <w:sz w:val="20"/>
          <w:szCs w:val="20"/>
        </w:rPr>
      </w:pPr>
    </w:p>
    <w:p w14:paraId="5EA30A92" w14:textId="77777777" w:rsidR="005352D4" w:rsidRPr="005352D4" w:rsidRDefault="005352D4" w:rsidP="005352D4">
      <w:pPr>
        <w:spacing w:before="240"/>
        <w:ind w:left="851" w:hanging="851"/>
        <w:jc w:val="right"/>
        <w:rPr>
          <w:rFonts w:ascii="Arial" w:hAnsi="Arial" w:cs="Arial"/>
          <w:sz w:val="20"/>
          <w:szCs w:val="20"/>
        </w:rPr>
      </w:pPr>
      <w:r w:rsidRPr="005352D4">
        <w:rPr>
          <w:rFonts w:ascii="Arial" w:hAnsi="Arial" w:cs="Arial"/>
          <w:noProof/>
          <w:color w:val="1F497D"/>
          <w:sz w:val="20"/>
          <w:szCs w:val="20"/>
          <w:lang w:eastAsia="en-GB"/>
        </w:rPr>
        <w:lastRenderedPageBreak/>
        <w:drawing>
          <wp:inline distT="0" distB="0" distL="0" distR="0" wp14:anchorId="58872BE8" wp14:editId="54AC4BCE">
            <wp:extent cx="2524125" cy="933450"/>
            <wp:effectExtent l="0" t="0" r="9525" b="0"/>
            <wp:docPr id="4" name="Picture 4" descr="cid:4D4DBD60-16F0-4948-9FE0-3277178EB28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id:4D4DBD60-16F0-4948-9FE0-3277178EB28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524125" cy="933450"/>
                    </a:xfrm>
                    <a:prstGeom prst="rect">
                      <a:avLst/>
                    </a:prstGeom>
                    <a:noFill/>
                    <a:ln>
                      <a:noFill/>
                    </a:ln>
                  </pic:spPr>
                </pic:pic>
              </a:graphicData>
            </a:graphic>
          </wp:inline>
        </w:drawing>
      </w:r>
    </w:p>
    <w:p w14:paraId="2FD96A84" w14:textId="77777777" w:rsidR="005352D4" w:rsidRPr="005352D4" w:rsidRDefault="005352D4" w:rsidP="005352D4">
      <w:pPr>
        <w:rPr>
          <w:rFonts w:ascii="Arial" w:hAnsi="Arial" w:cs="Arial"/>
          <w:sz w:val="20"/>
          <w:szCs w:val="20"/>
        </w:rPr>
      </w:pPr>
    </w:p>
    <w:tbl>
      <w:tblPr>
        <w:tblpPr w:leftFromText="180" w:rightFromText="180" w:vertAnchor="text" w:horzAnchor="margin" w:tblpY="107"/>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16"/>
        <w:gridCol w:w="7493"/>
      </w:tblGrid>
      <w:tr w:rsidR="005352D4" w:rsidRPr="005352D4" w14:paraId="0020C6B3" w14:textId="77777777" w:rsidTr="00397342">
        <w:tc>
          <w:tcPr>
            <w:tcW w:w="9209" w:type="dxa"/>
            <w:gridSpan w:val="2"/>
            <w:shd w:val="pct20" w:color="auto" w:fill="auto"/>
          </w:tcPr>
          <w:p w14:paraId="07AFD8E7" w14:textId="71C84C55" w:rsidR="005352D4" w:rsidRPr="005352D4" w:rsidRDefault="005352D4" w:rsidP="00397342">
            <w:pPr>
              <w:rPr>
                <w:rFonts w:ascii="Arial" w:hAnsi="Arial" w:cs="Arial"/>
                <w:b/>
                <w:color w:val="FF0000"/>
                <w:sz w:val="20"/>
                <w:szCs w:val="20"/>
              </w:rPr>
            </w:pPr>
            <w:r w:rsidRPr="005352D4">
              <w:rPr>
                <w:rFonts w:ascii="Arial" w:hAnsi="Arial" w:cs="Arial"/>
                <w:sz w:val="20"/>
                <w:szCs w:val="20"/>
              </w:rPr>
              <w:br w:type="page"/>
            </w:r>
            <w:r w:rsidRPr="005352D4">
              <w:rPr>
                <w:rFonts w:ascii="Arial" w:hAnsi="Arial" w:cs="Arial"/>
                <w:b/>
                <w:color w:val="FF0000"/>
                <w:sz w:val="20"/>
                <w:szCs w:val="20"/>
              </w:rPr>
              <w:t>PERSON SPECIFICATION</w:t>
            </w:r>
          </w:p>
        </w:tc>
      </w:tr>
      <w:tr w:rsidR="005352D4" w:rsidRPr="005352D4" w14:paraId="37ABD9A5" w14:textId="77777777" w:rsidTr="00397342">
        <w:tc>
          <w:tcPr>
            <w:tcW w:w="1716" w:type="dxa"/>
            <w:shd w:val="pct20" w:color="auto" w:fill="auto"/>
          </w:tcPr>
          <w:p w14:paraId="04737E06" w14:textId="77777777" w:rsidR="005352D4" w:rsidRPr="005352D4" w:rsidRDefault="005352D4" w:rsidP="00850E81">
            <w:pPr>
              <w:rPr>
                <w:rFonts w:ascii="Arial" w:hAnsi="Arial" w:cs="Arial"/>
                <w:b/>
                <w:sz w:val="20"/>
                <w:szCs w:val="20"/>
              </w:rPr>
            </w:pPr>
            <w:r w:rsidRPr="005352D4">
              <w:rPr>
                <w:rFonts w:ascii="Arial" w:hAnsi="Arial" w:cs="Arial"/>
                <w:b/>
                <w:sz w:val="20"/>
                <w:szCs w:val="20"/>
              </w:rPr>
              <w:t>Post Title:</w:t>
            </w:r>
          </w:p>
        </w:tc>
        <w:tc>
          <w:tcPr>
            <w:tcW w:w="7493" w:type="dxa"/>
            <w:shd w:val="pct20" w:color="auto" w:fill="auto"/>
          </w:tcPr>
          <w:p w14:paraId="5DB65A1C" w14:textId="77777777" w:rsidR="005352D4" w:rsidRPr="005352D4" w:rsidRDefault="005352D4" w:rsidP="00850E81">
            <w:pPr>
              <w:rPr>
                <w:rFonts w:ascii="Arial" w:hAnsi="Arial" w:cs="Arial"/>
                <w:sz w:val="20"/>
                <w:szCs w:val="20"/>
              </w:rPr>
            </w:pPr>
            <w:r w:rsidRPr="005352D4">
              <w:rPr>
                <w:rFonts w:ascii="Arial" w:hAnsi="Arial" w:cs="Arial"/>
                <w:sz w:val="20"/>
                <w:szCs w:val="20"/>
              </w:rPr>
              <w:t>Facilities Assistant</w:t>
            </w:r>
          </w:p>
        </w:tc>
      </w:tr>
      <w:tr w:rsidR="005352D4" w:rsidRPr="005352D4" w14:paraId="121363C6" w14:textId="77777777" w:rsidTr="00397342">
        <w:tc>
          <w:tcPr>
            <w:tcW w:w="9209" w:type="dxa"/>
            <w:gridSpan w:val="2"/>
            <w:shd w:val="pct20" w:color="auto" w:fill="auto"/>
          </w:tcPr>
          <w:p w14:paraId="56C97119" w14:textId="127DE4EF"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 xml:space="preserve">We are looking for somebody who has an excellent eye for detail and a passion for delivering excellence to ensure that the school environment is maintained to the very highest levels. This is a </w:t>
            </w:r>
            <w:r w:rsidR="00876411">
              <w:rPr>
                <w:rFonts w:ascii="Arial" w:hAnsi="Arial" w:cs="Arial"/>
                <w:sz w:val="20"/>
                <w:szCs w:val="20"/>
              </w:rPr>
              <w:t xml:space="preserve">very </w:t>
            </w:r>
            <w:r w:rsidRPr="005352D4">
              <w:rPr>
                <w:rFonts w:ascii="Arial" w:hAnsi="Arial" w:cs="Arial"/>
                <w:sz w:val="20"/>
                <w:szCs w:val="20"/>
              </w:rPr>
              <w:t xml:space="preserve">busy environment, which will require a calm, confident and professional manner. Excellent communication </w:t>
            </w:r>
            <w:r w:rsidR="00876411">
              <w:rPr>
                <w:rFonts w:ascii="Arial" w:hAnsi="Arial" w:cs="Arial"/>
                <w:sz w:val="20"/>
                <w:szCs w:val="20"/>
              </w:rPr>
              <w:t>is essential</w:t>
            </w:r>
            <w:r w:rsidRPr="005352D4">
              <w:rPr>
                <w:rFonts w:ascii="Arial" w:hAnsi="Arial" w:cs="Arial"/>
                <w:sz w:val="20"/>
                <w:szCs w:val="20"/>
              </w:rPr>
              <w:t xml:space="preserve"> as the individual will be dealing with people at all levels. As with any facilities role, the individual will need to be able to ‘think on their feet’, with the ability to multi-task. </w:t>
            </w:r>
          </w:p>
          <w:p w14:paraId="0904A3FA" w14:textId="1BF2F936"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 xml:space="preserve">A flexible, resourceful and ‘hands-on’ approach is required. </w:t>
            </w:r>
            <w:r w:rsidR="003A5CBC">
              <w:rPr>
                <w:rFonts w:ascii="Arial" w:hAnsi="Arial" w:cs="Arial"/>
                <w:sz w:val="20"/>
                <w:szCs w:val="20"/>
              </w:rPr>
              <w:t>T</w:t>
            </w:r>
            <w:r w:rsidRPr="005352D4">
              <w:rPr>
                <w:rFonts w:ascii="Arial" w:hAnsi="Arial" w:cs="Arial"/>
                <w:sz w:val="20"/>
                <w:szCs w:val="20"/>
              </w:rPr>
              <w:t xml:space="preserve">here is an expectation for the candidate to be ‘walking the floor’, checking the environment and actioning where necessary. </w:t>
            </w:r>
          </w:p>
        </w:tc>
      </w:tr>
    </w:tbl>
    <w:p w14:paraId="2E8CBB2D" w14:textId="77777777" w:rsidR="00397342" w:rsidRDefault="00397342" w:rsidP="005352D4">
      <w:pPr>
        <w:rPr>
          <w:rFonts w:ascii="Arial" w:hAnsi="Arial" w:cs="Arial"/>
          <w:sz w:val="20"/>
          <w:szCs w:val="20"/>
        </w:rPr>
      </w:pPr>
    </w:p>
    <w:p w14:paraId="788814EB" w14:textId="67F56DEF" w:rsidR="005352D4" w:rsidRPr="005352D4" w:rsidRDefault="005352D4" w:rsidP="005352D4">
      <w:pPr>
        <w:rPr>
          <w:rFonts w:ascii="Arial" w:hAnsi="Arial" w:cs="Arial"/>
          <w:sz w:val="20"/>
          <w:szCs w:val="20"/>
        </w:rPr>
      </w:pPr>
      <w:r w:rsidRPr="005352D4">
        <w:rPr>
          <w:rFonts w:ascii="Arial" w:hAnsi="Arial" w:cs="Arial"/>
          <w:sz w:val="20"/>
          <w:szCs w:val="20"/>
        </w:rPr>
        <w:t>You must demonstrate on your application form and during the selection process that you meet the following essential criteria:-</w:t>
      </w:r>
    </w:p>
    <w:tbl>
      <w:tblPr>
        <w:tblW w:w="92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696"/>
        <w:gridCol w:w="4253"/>
        <w:gridCol w:w="3261"/>
      </w:tblGrid>
      <w:tr w:rsidR="005352D4" w:rsidRPr="005352D4" w14:paraId="1029B0FD" w14:textId="77777777" w:rsidTr="00397342">
        <w:trPr>
          <w:trHeight w:val="469"/>
        </w:trPr>
        <w:tc>
          <w:tcPr>
            <w:tcW w:w="1696" w:type="dxa"/>
            <w:shd w:val="clear" w:color="auto" w:fill="D9D9D9"/>
          </w:tcPr>
          <w:p w14:paraId="17977848" w14:textId="77777777" w:rsidR="005352D4" w:rsidRPr="005352D4" w:rsidRDefault="005352D4" w:rsidP="00850E81">
            <w:pPr>
              <w:spacing w:before="120"/>
              <w:jc w:val="center"/>
              <w:rPr>
                <w:rFonts w:ascii="Arial" w:hAnsi="Arial" w:cs="Arial"/>
                <w:b/>
                <w:sz w:val="20"/>
                <w:szCs w:val="20"/>
              </w:rPr>
            </w:pPr>
            <w:r w:rsidRPr="005352D4">
              <w:rPr>
                <w:rFonts w:ascii="Arial" w:hAnsi="Arial" w:cs="Arial"/>
                <w:b/>
                <w:sz w:val="20"/>
                <w:szCs w:val="20"/>
              </w:rPr>
              <w:t>Factors</w:t>
            </w:r>
          </w:p>
        </w:tc>
        <w:tc>
          <w:tcPr>
            <w:tcW w:w="4253" w:type="dxa"/>
            <w:shd w:val="clear" w:color="auto" w:fill="D9D9D9"/>
          </w:tcPr>
          <w:p w14:paraId="28EE24C5" w14:textId="77777777" w:rsidR="005352D4" w:rsidRPr="005352D4" w:rsidRDefault="005352D4" w:rsidP="00D57366">
            <w:pPr>
              <w:spacing w:before="120"/>
              <w:rPr>
                <w:rFonts w:ascii="Arial" w:hAnsi="Arial" w:cs="Arial"/>
                <w:b/>
                <w:sz w:val="20"/>
                <w:szCs w:val="20"/>
              </w:rPr>
            </w:pPr>
            <w:r w:rsidRPr="005352D4">
              <w:rPr>
                <w:rFonts w:ascii="Arial" w:hAnsi="Arial" w:cs="Arial"/>
                <w:b/>
                <w:sz w:val="20"/>
                <w:szCs w:val="20"/>
              </w:rPr>
              <w:t>Essential</w:t>
            </w:r>
          </w:p>
        </w:tc>
        <w:tc>
          <w:tcPr>
            <w:tcW w:w="3261" w:type="dxa"/>
            <w:shd w:val="clear" w:color="auto" w:fill="D9D9D9"/>
          </w:tcPr>
          <w:p w14:paraId="53055F66" w14:textId="77777777" w:rsidR="005352D4" w:rsidRPr="005352D4" w:rsidRDefault="005352D4" w:rsidP="00D57366">
            <w:pPr>
              <w:spacing w:before="120"/>
              <w:rPr>
                <w:rFonts w:ascii="Arial" w:hAnsi="Arial" w:cs="Arial"/>
                <w:b/>
                <w:sz w:val="20"/>
                <w:szCs w:val="20"/>
              </w:rPr>
            </w:pPr>
            <w:r w:rsidRPr="005352D4">
              <w:rPr>
                <w:rFonts w:ascii="Arial" w:hAnsi="Arial" w:cs="Arial"/>
                <w:b/>
                <w:sz w:val="20"/>
                <w:szCs w:val="20"/>
              </w:rPr>
              <w:t>Desirable</w:t>
            </w:r>
          </w:p>
        </w:tc>
      </w:tr>
      <w:tr w:rsidR="005352D4" w:rsidRPr="005352D4" w14:paraId="2B83642A" w14:textId="77777777" w:rsidTr="00397342">
        <w:trPr>
          <w:trHeight w:val="337"/>
        </w:trPr>
        <w:tc>
          <w:tcPr>
            <w:tcW w:w="1696" w:type="dxa"/>
            <w:vMerge w:val="restart"/>
            <w:shd w:val="clear" w:color="auto" w:fill="BFBFBF" w:themeFill="background1" w:themeFillShade="BF"/>
          </w:tcPr>
          <w:p w14:paraId="2A7780BA" w14:textId="77777777" w:rsidR="005352D4" w:rsidRPr="005352D4" w:rsidRDefault="005352D4" w:rsidP="00850E81">
            <w:pPr>
              <w:jc w:val="both"/>
              <w:rPr>
                <w:rFonts w:ascii="Arial" w:hAnsi="Arial" w:cs="Arial"/>
                <w:b/>
                <w:sz w:val="20"/>
                <w:szCs w:val="20"/>
              </w:rPr>
            </w:pPr>
          </w:p>
          <w:p w14:paraId="4592167E" w14:textId="77777777" w:rsidR="005352D4" w:rsidRPr="005352D4" w:rsidRDefault="005352D4" w:rsidP="00850E81">
            <w:pPr>
              <w:jc w:val="center"/>
              <w:rPr>
                <w:rFonts w:ascii="Arial" w:hAnsi="Arial" w:cs="Arial"/>
                <w:b/>
                <w:sz w:val="20"/>
                <w:szCs w:val="20"/>
              </w:rPr>
            </w:pPr>
            <w:r w:rsidRPr="005352D4">
              <w:rPr>
                <w:rFonts w:ascii="Arial" w:hAnsi="Arial" w:cs="Arial"/>
                <w:b/>
                <w:color w:val="FF0000"/>
                <w:sz w:val="20"/>
                <w:szCs w:val="20"/>
              </w:rPr>
              <w:t>Qualifications &amp; Training</w:t>
            </w:r>
          </w:p>
        </w:tc>
        <w:tc>
          <w:tcPr>
            <w:tcW w:w="4253" w:type="dxa"/>
            <w:shd w:val="clear" w:color="auto" w:fill="auto"/>
          </w:tcPr>
          <w:p w14:paraId="1075BF16" w14:textId="77777777" w:rsidR="005352D4" w:rsidRPr="005352D4" w:rsidRDefault="005352D4" w:rsidP="00397342">
            <w:pPr>
              <w:spacing w:before="120" w:after="120"/>
              <w:ind w:left="-41"/>
              <w:jc w:val="both"/>
              <w:rPr>
                <w:rFonts w:ascii="Arial" w:hAnsi="Arial" w:cs="Arial"/>
                <w:sz w:val="20"/>
                <w:szCs w:val="20"/>
              </w:rPr>
            </w:pPr>
            <w:r w:rsidRPr="005352D4">
              <w:rPr>
                <w:rFonts w:ascii="Arial" w:hAnsi="Arial" w:cs="Arial"/>
                <w:sz w:val="20"/>
                <w:szCs w:val="20"/>
              </w:rPr>
              <w:t xml:space="preserve">Level 2 qualifications. </w:t>
            </w:r>
          </w:p>
        </w:tc>
        <w:tc>
          <w:tcPr>
            <w:tcW w:w="3261" w:type="dxa"/>
            <w:shd w:val="clear" w:color="auto" w:fill="auto"/>
          </w:tcPr>
          <w:p w14:paraId="10306445" w14:textId="77777777" w:rsidR="005352D4" w:rsidRPr="005352D4" w:rsidRDefault="005352D4" w:rsidP="00850E81">
            <w:pPr>
              <w:tabs>
                <w:tab w:val="num" w:pos="432"/>
              </w:tabs>
              <w:jc w:val="both"/>
              <w:rPr>
                <w:rFonts w:ascii="Arial" w:hAnsi="Arial" w:cs="Arial"/>
                <w:sz w:val="20"/>
                <w:szCs w:val="20"/>
              </w:rPr>
            </w:pPr>
          </w:p>
        </w:tc>
      </w:tr>
      <w:tr w:rsidR="005352D4" w:rsidRPr="005352D4" w14:paraId="119D83DB" w14:textId="77777777" w:rsidTr="00397342">
        <w:trPr>
          <w:trHeight w:val="337"/>
        </w:trPr>
        <w:tc>
          <w:tcPr>
            <w:tcW w:w="1696" w:type="dxa"/>
            <w:vMerge/>
            <w:shd w:val="clear" w:color="auto" w:fill="BFBFBF" w:themeFill="background1" w:themeFillShade="BF"/>
          </w:tcPr>
          <w:p w14:paraId="6AA66277"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0C1C6CD0" w14:textId="77777777" w:rsidR="005352D4" w:rsidRPr="005352D4" w:rsidRDefault="005352D4" w:rsidP="00397342">
            <w:pPr>
              <w:spacing w:before="120" w:after="120"/>
              <w:ind w:left="-41"/>
              <w:jc w:val="both"/>
              <w:rPr>
                <w:rFonts w:ascii="Arial" w:hAnsi="Arial" w:cs="Arial"/>
                <w:sz w:val="20"/>
                <w:szCs w:val="20"/>
              </w:rPr>
            </w:pPr>
            <w:r w:rsidRPr="005352D4">
              <w:rPr>
                <w:rFonts w:ascii="Arial" w:hAnsi="Arial" w:cs="Arial"/>
                <w:sz w:val="20"/>
                <w:szCs w:val="20"/>
              </w:rPr>
              <w:t>Applicants will have undertaken some training in the areas of Health and Safety, Building Maintenance and Repair, Cleaning /Premises</w:t>
            </w:r>
          </w:p>
        </w:tc>
        <w:tc>
          <w:tcPr>
            <w:tcW w:w="3261" w:type="dxa"/>
            <w:shd w:val="clear" w:color="auto" w:fill="auto"/>
          </w:tcPr>
          <w:p w14:paraId="39872B86" w14:textId="77777777" w:rsidR="005352D4" w:rsidRPr="00397342" w:rsidRDefault="005352D4" w:rsidP="00397342">
            <w:pPr>
              <w:spacing w:before="120" w:after="120"/>
              <w:rPr>
                <w:rFonts w:ascii="Arial" w:hAnsi="Arial" w:cs="Arial"/>
                <w:i/>
                <w:iCs/>
                <w:sz w:val="20"/>
                <w:szCs w:val="20"/>
              </w:rPr>
            </w:pPr>
            <w:r w:rsidRPr="00397342">
              <w:rPr>
                <w:rStyle w:val="Emphasis"/>
                <w:rFonts w:ascii="Arial" w:hAnsi="Arial" w:cs="Arial"/>
                <w:bCs/>
                <w:i w:val="0"/>
                <w:iCs w:val="0"/>
                <w:color w:val="000000"/>
                <w:sz w:val="20"/>
                <w:szCs w:val="20"/>
                <w:shd w:val="clear" w:color="auto" w:fill="FFFFFF"/>
              </w:rPr>
              <w:t>National Examination Board in Occupational Safety and Health</w:t>
            </w:r>
            <w:r w:rsidRPr="00397342">
              <w:rPr>
                <w:rStyle w:val="apple-converted-space"/>
                <w:rFonts w:ascii="Arial" w:hAnsi="Arial" w:cs="Arial"/>
                <w:i/>
                <w:iCs/>
                <w:color w:val="000000"/>
                <w:sz w:val="20"/>
                <w:szCs w:val="20"/>
                <w:shd w:val="clear" w:color="auto" w:fill="FFFFFF"/>
              </w:rPr>
              <w:t> </w:t>
            </w:r>
            <w:r w:rsidRPr="00397342">
              <w:rPr>
                <w:rFonts w:ascii="Arial" w:hAnsi="Arial" w:cs="Arial"/>
                <w:i/>
                <w:iCs/>
                <w:color w:val="000000"/>
                <w:sz w:val="20"/>
                <w:szCs w:val="20"/>
                <w:shd w:val="clear" w:color="auto" w:fill="FFFFFF"/>
              </w:rPr>
              <w:t>(</w:t>
            </w:r>
            <w:r w:rsidRPr="00397342">
              <w:rPr>
                <w:rStyle w:val="Emphasis"/>
                <w:rFonts w:ascii="Arial" w:hAnsi="Arial" w:cs="Arial"/>
                <w:bCs/>
                <w:i w:val="0"/>
                <w:iCs w:val="0"/>
                <w:color w:val="000000"/>
                <w:sz w:val="20"/>
                <w:szCs w:val="20"/>
                <w:shd w:val="clear" w:color="auto" w:fill="FFFFFF"/>
              </w:rPr>
              <w:t>NEBOSH</w:t>
            </w:r>
            <w:r w:rsidRPr="00397342">
              <w:rPr>
                <w:rFonts w:ascii="Arial" w:hAnsi="Arial" w:cs="Arial"/>
                <w:i/>
                <w:iCs/>
                <w:color w:val="000000"/>
                <w:sz w:val="20"/>
                <w:szCs w:val="20"/>
                <w:shd w:val="clear" w:color="auto" w:fill="FFFFFF"/>
              </w:rPr>
              <w:t>) training undertaken</w:t>
            </w:r>
          </w:p>
        </w:tc>
      </w:tr>
      <w:tr w:rsidR="005352D4" w:rsidRPr="005352D4" w14:paraId="79F8D4AD" w14:textId="77777777" w:rsidTr="00397342">
        <w:trPr>
          <w:trHeight w:val="337"/>
        </w:trPr>
        <w:tc>
          <w:tcPr>
            <w:tcW w:w="1696" w:type="dxa"/>
            <w:vMerge/>
            <w:shd w:val="clear" w:color="auto" w:fill="BFBFBF" w:themeFill="background1" w:themeFillShade="BF"/>
          </w:tcPr>
          <w:p w14:paraId="62D829AB"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19C37F68" w14:textId="77777777" w:rsidR="005352D4" w:rsidRPr="005352D4" w:rsidRDefault="005352D4" w:rsidP="00397342">
            <w:pPr>
              <w:tabs>
                <w:tab w:val="num" w:pos="432"/>
              </w:tabs>
              <w:spacing w:before="120" w:after="120"/>
              <w:ind w:left="-41"/>
              <w:jc w:val="both"/>
              <w:rPr>
                <w:rStyle w:val="Emphasis"/>
                <w:rFonts w:ascii="Arial" w:hAnsi="Arial" w:cs="Arial"/>
                <w:i w:val="0"/>
                <w:iCs w:val="0"/>
                <w:sz w:val="20"/>
                <w:szCs w:val="20"/>
              </w:rPr>
            </w:pPr>
            <w:r w:rsidRPr="005352D4">
              <w:rPr>
                <w:rFonts w:ascii="Arial" w:hAnsi="Arial" w:cs="Arial"/>
                <w:sz w:val="20"/>
                <w:szCs w:val="20"/>
              </w:rPr>
              <w:t>To be committed to learning high level British Sign Language (BSL) skills and to be qualified to BSL Level 2 within two years.</w:t>
            </w:r>
          </w:p>
        </w:tc>
        <w:tc>
          <w:tcPr>
            <w:tcW w:w="3261" w:type="dxa"/>
            <w:shd w:val="clear" w:color="auto" w:fill="auto"/>
          </w:tcPr>
          <w:p w14:paraId="7BFB7D0A" w14:textId="77777777" w:rsidR="005352D4" w:rsidRPr="005352D4" w:rsidRDefault="005352D4" w:rsidP="00850E81">
            <w:pPr>
              <w:spacing w:before="120"/>
              <w:jc w:val="both"/>
              <w:rPr>
                <w:rFonts w:ascii="Arial" w:hAnsi="Arial" w:cs="Arial"/>
                <w:sz w:val="20"/>
                <w:szCs w:val="20"/>
              </w:rPr>
            </w:pPr>
            <w:r w:rsidRPr="005352D4">
              <w:rPr>
                <w:rFonts w:ascii="Arial" w:hAnsi="Arial" w:cs="Arial"/>
                <w:sz w:val="20"/>
                <w:szCs w:val="20"/>
              </w:rPr>
              <w:t>To be able to communicate to pupils, staff and school community in BSL.</w:t>
            </w:r>
          </w:p>
        </w:tc>
      </w:tr>
      <w:tr w:rsidR="005352D4" w:rsidRPr="005352D4" w14:paraId="6DD53B71" w14:textId="77777777" w:rsidTr="00397342">
        <w:trPr>
          <w:trHeight w:val="628"/>
        </w:trPr>
        <w:tc>
          <w:tcPr>
            <w:tcW w:w="1696" w:type="dxa"/>
            <w:vMerge/>
            <w:shd w:val="clear" w:color="auto" w:fill="BFBFBF" w:themeFill="background1" w:themeFillShade="BF"/>
          </w:tcPr>
          <w:p w14:paraId="5A03EE5A"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63DBD620" w14:textId="77777777" w:rsidR="005352D4" w:rsidRPr="005352D4" w:rsidRDefault="005352D4" w:rsidP="00397342">
            <w:pPr>
              <w:spacing w:before="120" w:after="120"/>
              <w:ind w:left="-41"/>
              <w:jc w:val="both"/>
              <w:rPr>
                <w:rStyle w:val="Emphasis"/>
                <w:rFonts w:ascii="Arial" w:hAnsi="Arial" w:cs="Arial"/>
                <w:bCs/>
                <w:i w:val="0"/>
                <w:iCs w:val="0"/>
                <w:color w:val="000000"/>
                <w:sz w:val="20"/>
                <w:szCs w:val="20"/>
                <w:shd w:val="clear" w:color="auto" w:fill="FFFFFF"/>
              </w:rPr>
            </w:pPr>
            <w:r w:rsidRPr="005352D4">
              <w:rPr>
                <w:rFonts w:ascii="Arial" w:hAnsi="Arial" w:cs="Arial"/>
                <w:sz w:val="20"/>
                <w:szCs w:val="20"/>
              </w:rPr>
              <w:t>The Facilities Assistant is required to hold a driving license.</w:t>
            </w:r>
          </w:p>
        </w:tc>
        <w:tc>
          <w:tcPr>
            <w:tcW w:w="3261" w:type="dxa"/>
            <w:shd w:val="clear" w:color="auto" w:fill="auto"/>
          </w:tcPr>
          <w:p w14:paraId="03B264E4" w14:textId="77777777" w:rsidR="005352D4" w:rsidRPr="005352D4" w:rsidRDefault="005352D4" w:rsidP="00850E81">
            <w:pPr>
              <w:jc w:val="both"/>
              <w:rPr>
                <w:rFonts w:ascii="Arial" w:hAnsi="Arial" w:cs="Arial"/>
                <w:sz w:val="20"/>
                <w:szCs w:val="20"/>
              </w:rPr>
            </w:pPr>
          </w:p>
        </w:tc>
      </w:tr>
      <w:tr w:rsidR="005352D4" w:rsidRPr="005352D4" w14:paraId="7C066564" w14:textId="77777777" w:rsidTr="00397342">
        <w:trPr>
          <w:trHeight w:val="628"/>
        </w:trPr>
        <w:tc>
          <w:tcPr>
            <w:tcW w:w="1696" w:type="dxa"/>
            <w:vMerge/>
            <w:shd w:val="clear" w:color="auto" w:fill="BFBFBF" w:themeFill="background1" w:themeFillShade="BF"/>
          </w:tcPr>
          <w:p w14:paraId="28565C3B"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141D18C8" w14:textId="77777777" w:rsidR="005352D4" w:rsidRPr="005352D4" w:rsidRDefault="005352D4" w:rsidP="00397342">
            <w:pPr>
              <w:spacing w:before="120" w:after="120"/>
              <w:ind w:left="-41"/>
              <w:jc w:val="both"/>
              <w:rPr>
                <w:rFonts w:ascii="Arial" w:hAnsi="Arial" w:cs="Arial"/>
                <w:sz w:val="20"/>
                <w:szCs w:val="20"/>
              </w:rPr>
            </w:pPr>
            <w:r w:rsidRPr="005352D4">
              <w:rPr>
                <w:rFonts w:ascii="Arial" w:hAnsi="Arial" w:cs="Arial"/>
                <w:sz w:val="20"/>
                <w:szCs w:val="20"/>
              </w:rPr>
              <w:t>Requires knowledge of policies, procedures in relation to school security, relevant health and safety and COSSH regulations, minor maintenance and repairs.</w:t>
            </w:r>
          </w:p>
        </w:tc>
        <w:tc>
          <w:tcPr>
            <w:tcW w:w="3261" w:type="dxa"/>
            <w:shd w:val="clear" w:color="auto" w:fill="auto"/>
          </w:tcPr>
          <w:p w14:paraId="3B4C5FDD" w14:textId="77777777" w:rsidR="005352D4" w:rsidRPr="005352D4" w:rsidRDefault="005352D4" w:rsidP="00850E81">
            <w:pPr>
              <w:jc w:val="both"/>
              <w:rPr>
                <w:rFonts w:ascii="Arial" w:hAnsi="Arial" w:cs="Arial"/>
                <w:sz w:val="20"/>
                <w:szCs w:val="20"/>
              </w:rPr>
            </w:pPr>
          </w:p>
        </w:tc>
      </w:tr>
      <w:tr w:rsidR="005352D4" w:rsidRPr="005352D4" w14:paraId="3DAFA6C3" w14:textId="77777777" w:rsidTr="00397342">
        <w:trPr>
          <w:trHeight w:val="361"/>
        </w:trPr>
        <w:tc>
          <w:tcPr>
            <w:tcW w:w="1696" w:type="dxa"/>
            <w:shd w:val="clear" w:color="auto" w:fill="BFBFBF" w:themeFill="background1" w:themeFillShade="BF"/>
          </w:tcPr>
          <w:p w14:paraId="10EDE4B6" w14:textId="77777777" w:rsidR="005352D4" w:rsidRPr="005352D4" w:rsidRDefault="005352D4" w:rsidP="00397342">
            <w:pPr>
              <w:rPr>
                <w:rFonts w:ascii="Arial" w:hAnsi="Arial" w:cs="Arial"/>
                <w:b/>
                <w:sz w:val="20"/>
                <w:szCs w:val="20"/>
              </w:rPr>
            </w:pPr>
            <w:r w:rsidRPr="005352D4">
              <w:rPr>
                <w:rFonts w:ascii="Arial" w:hAnsi="Arial" w:cs="Arial"/>
                <w:b/>
                <w:color w:val="FF0000"/>
                <w:sz w:val="20"/>
                <w:szCs w:val="20"/>
              </w:rPr>
              <w:t>Experience</w:t>
            </w:r>
          </w:p>
        </w:tc>
        <w:tc>
          <w:tcPr>
            <w:tcW w:w="4253" w:type="dxa"/>
            <w:shd w:val="clear" w:color="auto" w:fill="auto"/>
          </w:tcPr>
          <w:p w14:paraId="116BC86D" w14:textId="344FF47A" w:rsidR="005352D4" w:rsidRPr="005352D4" w:rsidRDefault="005352D4" w:rsidP="00397342">
            <w:pPr>
              <w:ind w:left="-41"/>
              <w:jc w:val="both"/>
              <w:rPr>
                <w:rFonts w:ascii="Arial" w:hAnsi="Arial" w:cs="Arial"/>
                <w:sz w:val="20"/>
                <w:szCs w:val="20"/>
              </w:rPr>
            </w:pPr>
          </w:p>
        </w:tc>
        <w:tc>
          <w:tcPr>
            <w:tcW w:w="3261" w:type="dxa"/>
            <w:shd w:val="clear" w:color="auto" w:fill="auto"/>
          </w:tcPr>
          <w:p w14:paraId="6EF4BAD0" w14:textId="7A62B047" w:rsidR="005352D4" w:rsidRPr="005352D4" w:rsidRDefault="00D57366" w:rsidP="00850E81">
            <w:pPr>
              <w:spacing w:before="120" w:after="120"/>
              <w:jc w:val="both"/>
              <w:rPr>
                <w:rFonts w:ascii="Arial" w:hAnsi="Arial" w:cs="Arial"/>
                <w:sz w:val="20"/>
                <w:szCs w:val="20"/>
              </w:rPr>
            </w:pPr>
            <w:r w:rsidRPr="005352D4">
              <w:rPr>
                <w:rFonts w:ascii="Arial" w:hAnsi="Arial" w:cs="Arial"/>
                <w:sz w:val="20"/>
                <w:szCs w:val="20"/>
              </w:rPr>
              <w:t>One year’s relevant experience of facilities</w:t>
            </w:r>
            <w:r>
              <w:rPr>
                <w:rFonts w:ascii="Arial" w:hAnsi="Arial" w:cs="Arial"/>
                <w:sz w:val="20"/>
                <w:szCs w:val="20"/>
              </w:rPr>
              <w:t>, building or construction work</w:t>
            </w:r>
            <w:r w:rsidRPr="005352D4">
              <w:rPr>
                <w:rFonts w:ascii="Arial" w:hAnsi="Arial" w:cs="Arial"/>
                <w:sz w:val="20"/>
                <w:szCs w:val="20"/>
              </w:rPr>
              <w:t>.</w:t>
            </w:r>
          </w:p>
        </w:tc>
      </w:tr>
      <w:tr w:rsidR="005352D4" w:rsidRPr="005352D4" w14:paraId="671DDB3D" w14:textId="77777777" w:rsidTr="00397342">
        <w:tc>
          <w:tcPr>
            <w:tcW w:w="1696" w:type="dxa"/>
            <w:vMerge w:val="restart"/>
            <w:shd w:val="clear" w:color="auto" w:fill="BFBFBF" w:themeFill="background1" w:themeFillShade="BF"/>
          </w:tcPr>
          <w:p w14:paraId="169D6195" w14:textId="77777777" w:rsidR="005352D4" w:rsidRPr="005352D4" w:rsidRDefault="005352D4" w:rsidP="00850E81">
            <w:pPr>
              <w:jc w:val="both"/>
              <w:rPr>
                <w:rFonts w:ascii="Arial" w:hAnsi="Arial" w:cs="Arial"/>
                <w:b/>
                <w:sz w:val="20"/>
                <w:szCs w:val="20"/>
              </w:rPr>
            </w:pPr>
          </w:p>
          <w:p w14:paraId="2EB54355" w14:textId="77777777" w:rsidR="005352D4" w:rsidRPr="005352D4" w:rsidRDefault="005352D4" w:rsidP="00850E81">
            <w:pPr>
              <w:jc w:val="center"/>
              <w:rPr>
                <w:rFonts w:ascii="Arial" w:hAnsi="Arial" w:cs="Arial"/>
                <w:b/>
                <w:color w:val="FF0000"/>
                <w:sz w:val="20"/>
                <w:szCs w:val="20"/>
              </w:rPr>
            </w:pPr>
            <w:r w:rsidRPr="005352D4">
              <w:rPr>
                <w:rFonts w:ascii="Arial" w:hAnsi="Arial" w:cs="Arial"/>
                <w:b/>
                <w:color w:val="FF0000"/>
                <w:sz w:val="20"/>
                <w:szCs w:val="20"/>
              </w:rPr>
              <w:t>Skills and Behaviours</w:t>
            </w:r>
          </w:p>
        </w:tc>
        <w:tc>
          <w:tcPr>
            <w:tcW w:w="4253" w:type="dxa"/>
            <w:shd w:val="clear" w:color="auto" w:fill="auto"/>
          </w:tcPr>
          <w:p w14:paraId="7500572D" w14:textId="7ABA8DE0" w:rsidR="005352D4" w:rsidRPr="005352D4" w:rsidRDefault="005352D4" w:rsidP="00850E81">
            <w:pPr>
              <w:spacing w:before="120" w:after="120"/>
              <w:contextualSpacing/>
              <w:jc w:val="both"/>
              <w:rPr>
                <w:rFonts w:ascii="Arial" w:hAnsi="Arial" w:cs="Arial"/>
                <w:sz w:val="20"/>
                <w:szCs w:val="20"/>
              </w:rPr>
            </w:pPr>
            <w:r w:rsidRPr="005352D4">
              <w:rPr>
                <w:rFonts w:ascii="Arial" w:hAnsi="Arial" w:cs="Arial"/>
                <w:sz w:val="20"/>
                <w:szCs w:val="20"/>
              </w:rPr>
              <w:t>Good use of Microsoft Office: Outlook, Word and Excel.</w:t>
            </w:r>
          </w:p>
        </w:tc>
        <w:tc>
          <w:tcPr>
            <w:tcW w:w="3261" w:type="dxa"/>
            <w:shd w:val="clear" w:color="auto" w:fill="auto"/>
          </w:tcPr>
          <w:p w14:paraId="291D60F8" w14:textId="77777777" w:rsidR="005352D4" w:rsidRPr="005352D4" w:rsidRDefault="005352D4" w:rsidP="00850E81">
            <w:pPr>
              <w:jc w:val="both"/>
              <w:rPr>
                <w:rFonts w:ascii="Arial" w:hAnsi="Arial" w:cs="Arial"/>
                <w:sz w:val="20"/>
                <w:szCs w:val="20"/>
              </w:rPr>
            </w:pPr>
            <w:r w:rsidRPr="005352D4">
              <w:rPr>
                <w:rFonts w:ascii="Arial" w:hAnsi="Arial" w:cs="Arial"/>
                <w:sz w:val="20"/>
                <w:szCs w:val="20"/>
              </w:rPr>
              <w:t>Some knowledge of Health and Safety good practice.</w:t>
            </w:r>
          </w:p>
        </w:tc>
      </w:tr>
      <w:tr w:rsidR="005352D4" w:rsidRPr="005352D4" w14:paraId="2400B8E0" w14:textId="77777777" w:rsidTr="00397342">
        <w:tc>
          <w:tcPr>
            <w:tcW w:w="1696" w:type="dxa"/>
            <w:vMerge/>
            <w:shd w:val="clear" w:color="auto" w:fill="BFBFBF" w:themeFill="background1" w:themeFillShade="BF"/>
          </w:tcPr>
          <w:p w14:paraId="7F70A87F"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32F1D6E3" w14:textId="61E1B18D" w:rsidR="005352D4" w:rsidRPr="005352D4" w:rsidRDefault="005352D4" w:rsidP="00850E81">
            <w:pPr>
              <w:spacing w:before="120" w:after="120"/>
              <w:contextualSpacing/>
              <w:jc w:val="both"/>
              <w:rPr>
                <w:rFonts w:ascii="Arial" w:hAnsi="Arial" w:cs="Arial"/>
                <w:sz w:val="20"/>
                <w:szCs w:val="20"/>
              </w:rPr>
            </w:pPr>
            <w:r w:rsidRPr="005352D4">
              <w:rPr>
                <w:rFonts w:ascii="Arial" w:hAnsi="Arial" w:cs="Arial"/>
                <w:sz w:val="20"/>
                <w:szCs w:val="20"/>
              </w:rPr>
              <w:t>Numeracy and literacy skills.</w:t>
            </w:r>
          </w:p>
        </w:tc>
        <w:tc>
          <w:tcPr>
            <w:tcW w:w="3261" w:type="dxa"/>
            <w:shd w:val="clear" w:color="auto" w:fill="auto"/>
          </w:tcPr>
          <w:p w14:paraId="02CD9604" w14:textId="77777777" w:rsidR="005352D4" w:rsidRPr="005352D4" w:rsidRDefault="005352D4" w:rsidP="00850E81">
            <w:pPr>
              <w:jc w:val="both"/>
              <w:rPr>
                <w:rFonts w:ascii="Arial" w:hAnsi="Arial" w:cs="Arial"/>
                <w:sz w:val="20"/>
                <w:szCs w:val="20"/>
              </w:rPr>
            </w:pPr>
          </w:p>
        </w:tc>
      </w:tr>
      <w:tr w:rsidR="005352D4" w:rsidRPr="005352D4" w14:paraId="6F278CF4" w14:textId="77777777" w:rsidTr="00397342">
        <w:tc>
          <w:tcPr>
            <w:tcW w:w="1696" w:type="dxa"/>
            <w:vMerge/>
            <w:shd w:val="clear" w:color="auto" w:fill="BFBFBF" w:themeFill="background1" w:themeFillShade="BF"/>
          </w:tcPr>
          <w:p w14:paraId="4AC11D4D"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7B8019AD" w14:textId="77777777" w:rsidR="005352D4" w:rsidRPr="005352D4" w:rsidRDefault="005352D4" w:rsidP="00850E81">
            <w:pPr>
              <w:spacing w:before="120"/>
              <w:contextualSpacing/>
              <w:jc w:val="both"/>
              <w:rPr>
                <w:rFonts w:ascii="Arial" w:hAnsi="Arial" w:cs="Arial"/>
                <w:sz w:val="20"/>
                <w:szCs w:val="20"/>
              </w:rPr>
            </w:pPr>
            <w:r w:rsidRPr="005352D4">
              <w:rPr>
                <w:rFonts w:ascii="Arial" w:hAnsi="Arial" w:cs="Arial"/>
                <w:sz w:val="20"/>
                <w:szCs w:val="20"/>
              </w:rPr>
              <w:t>Ability to respond positively to changes in priority.</w:t>
            </w:r>
          </w:p>
        </w:tc>
        <w:tc>
          <w:tcPr>
            <w:tcW w:w="3261" w:type="dxa"/>
            <w:shd w:val="clear" w:color="auto" w:fill="auto"/>
          </w:tcPr>
          <w:p w14:paraId="7C65F9A8" w14:textId="77777777" w:rsidR="005352D4" w:rsidRPr="005352D4" w:rsidRDefault="005352D4" w:rsidP="00850E81">
            <w:pPr>
              <w:jc w:val="both"/>
              <w:rPr>
                <w:rFonts w:ascii="Arial" w:hAnsi="Arial" w:cs="Arial"/>
                <w:sz w:val="20"/>
                <w:szCs w:val="20"/>
              </w:rPr>
            </w:pPr>
          </w:p>
        </w:tc>
      </w:tr>
      <w:tr w:rsidR="005352D4" w:rsidRPr="005352D4" w14:paraId="197424B2" w14:textId="77777777" w:rsidTr="00397342">
        <w:tc>
          <w:tcPr>
            <w:tcW w:w="1696" w:type="dxa"/>
            <w:vMerge/>
            <w:shd w:val="clear" w:color="auto" w:fill="BFBFBF" w:themeFill="background1" w:themeFillShade="BF"/>
          </w:tcPr>
          <w:p w14:paraId="5B574E45"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45C696F3" w14:textId="21F6BCA4" w:rsidR="005352D4" w:rsidRPr="005352D4" w:rsidRDefault="005352D4" w:rsidP="00850E81">
            <w:pPr>
              <w:contextualSpacing/>
              <w:jc w:val="both"/>
              <w:rPr>
                <w:rFonts w:ascii="Arial" w:hAnsi="Arial" w:cs="Arial"/>
                <w:sz w:val="20"/>
                <w:szCs w:val="20"/>
              </w:rPr>
            </w:pPr>
            <w:r w:rsidRPr="005352D4">
              <w:rPr>
                <w:rFonts w:ascii="Arial" w:hAnsi="Arial" w:cs="Arial"/>
                <w:sz w:val="20"/>
                <w:szCs w:val="20"/>
              </w:rPr>
              <w:t>Ability to respond to situations as they arise.</w:t>
            </w:r>
          </w:p>
        </w:tc>
        <w:tc>
          <w:tcPr>
            <w:tcW w:w="3261" w:type="dxa"/>
            <w:shd w:val="clear" w:color="auto" w:fill="auto"/>
          </w:tcPr>
          <w:p w14:paraId="6E99B2FA" w14:textId="77777777" w:rsidR="005352D4" w:rsidRPr="005352D4" w:rsidRDefault="005352D4" w:rsidP="00850E81">
            <w:pPr>
              <w:jc w:val="both"/>
              <w:rPr>
                <w:rFonts w:ascii="Arial" w:hAnsi="Arial" w:cs="Arial"/>
                <w:sz w:val="20"/>
                <w:szCs w:val="20"/>
              </w:rPr>
            </w:pPr>
          </w:p>
        </w:tc>
      </w:tr>
      <w:tr w:rsidR="005352D4" w:rsidRPr="005352D4" w14:paraId="705C534A" w14:textId="77777777" w:rsidTr="00397342">
        <w:tc>
          <w:tcPr>
            <w:tcW w:w="1696" w:type="dxa"/>
            <w:vMerge/>
            <w:shd w:val="clear" w:color="auto" w:fill="BFBFBF" w:themeFill="background1" w:themeFillShade="BF"/>
          </w:tcPr>
          <w:p w14:paraId="17B08E84"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19F5E7C1" w14:textId="11AFA005" w:rsidR="005352D4" w:rsidRPr="005352D4" w:rsidRDefault="005352D4" w:rsidP="00850E81">
            <w:pPr>
              <w:spacing w:before="120"/>
              <w:contextualSpacing/>
              <w:jc w:val="both"/>
              <w:rPr>
                <w:rFonts w:ascii="Arial" w:hAnsi="Arial" w:cs="Arial"/>
                <w:sz w:val="20"/>
                <w:szCs w:val="20"/>
              </w:rPr>
            </w:pPr>
            <w:r w:rsidRPr="005352D4">
              <w:rPr>
                <w:rFonts w:ascii="Arial" w:hAnsi="Arial" w:cs="Arial"/>
                <w:sz w:val="20"/>
                <w:szCs w:val="20"/>
              </w:rPr>
              <w:t>Ability to demonstrate integrity.</w:t>
            </w:r>
          </w:p>
        </w:tc>
        <w:tc>
          <w:tcPr>
            <w:tcW w:w="3261" w:type="dxa"/>
            <w:shd w:val="clear" w:color="auto" w:fill="auto"/>
          </w:tcPr>
          <w:p w14:paraId="09C89DD9" w14:textId="77777777" w:rsidR="005352D4" w:rsidRPr="005352D4" w:rsidRDefault="005352D4" w:rsidP="00850E81">
            <w:pPr>
              <w:jc w:val="both"/>
              <w:rPr>
                <w:rFonts w:ascii="Arial" w:hAnsi="Arial" w:cs="Arial"/>
                <w:sz w:val="20"/>
                <w:szCs w:val="20"/>
              </w:rPr>
            </w:pPr>
          </w:p>
        </w:tc>
      </w:tr>
      <w:tr w:rsidR="005352D4" w:rsidRPr="005352D4" w14:paraId="6CA66CC4" w14:textId="77777777" w:rsidTr="00397342">
        <w:tc>
          <w:tcPr>
            <w:tcW w:w="1696" w:type="dxa"/>
            <w:vMerge/>
            <w:shd w:val="clear" w:color="auto" w:fill="BFBFBF" w:themeFill="background1" w:themeFillShade="BF"/>
          </w:tcPr>
          <w:p w14:paraId="20F42656"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46A32589" w14:textId="199A9B63" w:rsidR="005352D4" w:rsidRPr="005352D4" w:rsidRDefault="005352D4" w:rsidP="00850E81">
            <w:pPr>
              <w:contextualSpacing/>
              <w:jc w:val="both"/>
              <w:rPr>
                <w:rFonts w:ascii="Arial" w:hAnsi="Arial" w:cs="Arial"/>
                <w:sz w:val="20"/>
                <w:szCs w:val="20"/>
              </w:rPr>
            </w:pPr>
            <w:r w:rsidRPr="005352D4">
              <w:rPr>
                <w:rFonts w:ascii="Arial" w:hAnsi="Arial" w:cs="Arial"/>
                <w:sz w:val="20"/>
                <w:szCs w:val="20"/>
              </w:rPr>
              <w:t>Ability to meet deadlines.</w:t>
            </w:r>
          </w:p>
        </w:tc>
        <w:tc>
          <w:tcPr>
            <w:tcW w:w="3261" w:type="dxa"/>
            <w:shd w:val="clear" w:color="auto" w:fill="auto"/>
          </w:tcPr>
          <w:p w14:paraId="7BE3C917" w14:textId="77777777" w:rsidR="005352D4" w:rsidRPr="005352D4" w:rsidRDefault="005352D4" w:rsidP="00850E81">
            <w:pPr>
              <w:jc w:val="both"/>
              <w:rPr>
                <w:rFonts w:ascii="Arial" w:hAnsi="Arial" w:cs="Arial"/>
                <w:sz w:val="20"/>
                <w:szCs w:val="20"/>
              </w:rPr>
            </w:pPr>
          </w:p>
        </w:tc>
      </w:tr>
      <w:tr w:rsidR="005352D4" w:rsidRPr="005352D4" w14:paraId="3151618B" w14:textId="77777777" w:rsidTr="00397342">
        <w:tc>
          <w:tcPr>
            <w:tcW w:w="1696" w:type="dxa"/>
            <w:vMerge/>
            <w:shd w:val="clear" w:color="auto" w:fill="BFBFBF" w:themeFill="background1" w:themeFillShade="BF"/>
          </w:tcPr>
          <w:p w14:paraId="47A78D52"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26D00868" w14:textId="5B47E7F3" w:rsidR="005352D4" w:rsidRPr="005352D4" w:rsidRDefault="005352D4" w:rsidP="00850E81">
            <w:pPr>
              <w:spacing w:before="120"/>
              <w:contextualSpacing/>
              <w:jc w:val="both"/>
              <w:rPr>
                <w:rFonts w:ascii="Arial" w:hAnsi="Arial" w:cs="Arial"/>
                <w:sz w:val="20"/>
                <w:szCs w:val="20"/>
              </w:rPr>
            </w:pPr>
            <w:r w:rsidRPr="005352D4">
              <w:rPr>
                <w:rFonts w:ascii="Arial" w:hAnsi="Arial" w:cs="Arial"/>
                <w:sz w:val="20"/>
                <w:szCs w:val="20"/>
              </w:rPr>
              <w:t>Ability to make judgements, use initiative and be able to prioritise.</w:t>
            </w:r>
          </w:p>
        </w:tc>
        <w:tc>
          <w:tcPr>
            <w:tcW w:w="3261" w:type="dxa"/>
            <w:shd w:val="clear" w:color="auto" w:fill="auto"/>
          </w:tcPr>
          <w:p w14:paraId="15DF4471" w14:textId="77777777" w:rsidR="005352D4" w:rsidRPr="005352D4" w:rsidRDefault="005352D4" w:rsidP="00850E81">
            <w:pPr>
              <w:jc w:val="both"/>
              <w:rPr>
                <w:rFonts w:ascii="Arial" w:hAnsi="Arial" w:cs="Arial"/>
                <w:sz w:val="20"/>
                <w:szCs w:val="20"/>
              </w:rPr>
            </w:pPr>
          </w:p>
        </w:tc>
      </w:tr>
      <w:tr w:rsidR="005352D4" w:rsidRPr="005352D4" w14:paraId="481F8222" w14:textId="77777777" w:rsidTr="00397342">
        <w:tc>
          <w:tcPr>
            <w:tcW w:w="1696" w:type="dxa"/>
            <w:vMerge/>
            <w:shd w:val="clear" w:color="auto" w:fill="BFBFBF" w:themeFill="background1" w:themeFillShade="BF"/>
          </w:tcPr>
          <w:p w14:paraId="1A17D7B5"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2847EF28" w14:textId="709A3DF3" w:rsidR="005352D4" w:rsidRPr="005352D4" w:rsidRDefault="005352D4" w:rsidP="00850E81">
            <w:pPr>
              <w:jc w:val="both"/>
              <w:rPr>
                <w:rFonts w:ascii="Arial" w:hAnsi="Arial" w:cs="Arial"/>
                <w:sz w:val="20"/>
                <w:szCs w:val="20"/>
              </w:rPr>
            </w:pPr>
            <w:r w:rsidRPr="005352D4">
              <w:rPr>
                <w:rFonts w:ascii="Arial" w:hAnsi="Arial" w:cs="Arial"/>
                <w:sz w:val="20"/>
                <w:szCs w:val="20"/>
              </w:rPr>
              <w:t>To have good deaf awareness and understanding of the professional needs of deaf and hearing colleagues.</w:t>
            </w:r>
          </w:p>
        </w:tc>
        <w:tc>
          <w:tcPr>
            <w:tcW w:w="3261" w:type="dxa"/>
            <w:shd w:val="clear" w:color="auto" w:fill="auto"/>
          </w:tcPr>
          <w:p w14:paraId="6AAE9F3B" w14:textId="77777777" w:rsidR="005352D4" w:rsidRPr="005352D4" w:rsidRDefault="005352D4" w:rsidP="00850E81">
            <w:pPr>
              <w:jc w:val="both"/>
              <w:rPr>
                <w:rFonts w:ascii="Arial" w:hAnsi="Arial" w:cs="Arial"/>
                <w:sz w:val="20"/>
                <w:szCs w:val="20"/>
              </w:rPr>
            </w:pPr>
          </w:p>
        </w:tc>
      </w:tr>
      <w:tr w:rsidR="005352D4" w:rsidRPr="005352D4" w14:paraId="5C9A29F3" w14:textId="77777777" w:rsidTr="00397342">
        <w:trPr>
          <w:trHeight w:val="313"/>
        </w:trPr>
        <w:tc>
          <w:tcPr>
            <w:tcW w:w="1696" w:type="dxa"/>
            <w:vMerge/>
            <w:shd w:val="clear" w:color="auto" w:fill="BFBFBF" w:themeFill="background1" w:themeFillShade="BF"/>
          </w:tcPr>
          <w:p w14:paraId="7BD03B2C"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2FCBC8EE" w14:textId="684789F6" w:rsidR="005352D4" w:rsidRPr="005352D4" w:rsidRDefault="005352D4" w:rsidP="00850E81">
            <w:pPr>
              <w:jc w:val="both"/>
              <w:rPr>
                <w:rFonts w:ascii="Arial" w:hAnsi="Arial" w:cs="Arial"/>
                <w:sz w:val="20"/>
                <w:szCs w:val="20"/>
              </w:rPr>
            </w:pPr>
            <w:r w:rsidRPr="005352D4">
              <w:rPr>
                <w:rFonts w:ascii="Arial" w:hAnsi="Arial" w:cs="Arial"/>
                <w:sz w:val="20"/>
                <w:szCs w:val="20"/>
              </w:rPr>
              <w:t>Ability and willingness to undertake minor repairs efficiently and to a high standard with the use of manual and/or power tools and proprietary fittings and components.</w:t>
            </w:r>
          </w:p>
        </w:tc>
        <w:tc>
          <w:tcPr>
            <w:tcW w:w="3261" w:type="dxa"/>
            <w:shd w:val="clear" w:color="auto" w:fill="auto"/>
          </w:tcPr>
          <w:p w14:paraId="37E80F27" w14:textId="77777777" w:rsidR="005352D4" w:rsidRPr="005352D4" w:rsidRDefault="005352D4" w:rsidP="00850E81">
            <w:pPr>
              <w:jc w:val="both"/>
              <w:rPr>
                <w:rFonts w:ascii="Arial" w:hAnsi="Arial" w:cs="Arial"/>
                <w:sz w:val="20"/>
                <w:szCs w:val="20"/>
              </w:rPr>
            </w:pPr>
          </w:p>
        </w:tc>
      </w:tr>
      <w:tr w:rsidR="005352D4" w:rsidRPr="005352D4" w14:paraId="5EE2A36A" w14:textId="77777777" w:rsidTr="00397342">
        <w:tc>
          <w:tcPr>
            <w:tcW w:w="1696" w:type="dxa"/>
            <w:vMerge/>
            <w:shd w:val="clear" w:color="auto" w:fill="BFBFBF" w:themeFill="background1" w:themeFillShade="BF"/>
          </w:tcPr>
          <w:p w14:paraId="214846DD"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45C7D9D6" w14:textId="1B8497C8" w:rsidR="005352D4" w:rsidRPr="005352D4" w:rsidRDefault="005352D4" w:rsidP="00850E81">
            <w:pPr>
              <w:jc w:val="both"/>
              <w:rPr>
                <w:rFonts w:ascii="Arial" w:hAnsi="Arial" w:cs="Arial"/>
                <w:sz w:val="20"/>
                <w:szCs w:val="20"/>
              </w:rPr>
            </w:pPr>
            <w:r w:rsidRPr="005352D4">
              <w:rPr>
                <w:rFonts w:ascii="Arial" w:hAnsi="Arial" w:cs="Arial"/>
                <w:sz w:val="20"/>
                <w:szCs w:val="20"/>
              </w:rPr>
              <w:t>Ability to establish excellent working relationships with all staff, contractors and visitors.</w:t>
            </w:r>
          </w:p>
        </w:tc>
        <w:tc>
          <w:tcPr>
            <w:tcW w:w="3261" w:type="dxa"/>
            <w:shd w:val="clear" w:color="auto" w:fill="auto"/>
          </w:tcPr>
          <w:p w14:paraId="1EFCAF6D" w14:textId="77777777" w:rsidR="005352D4" w:rsidRPr="005352D4" w:rsidRDefault="005352D4" w:rsidP="00850E81">
            <w:pPr>
              <w:jc w:val="both"/>
              <w:rPr>
                <w:rFonts w:ascii="Arial" w:hAnsi="Arial" w:cs="Arial"/>
                <w:sz w:val="20"/>
                <w:szCs w:val="20"/>
              </w:rPr>
            </w:pPr>
          </w:p>
        </w:tc>
      </w:tr>
      <w:tr w:rsidR="005352D4" w:rsidRPr="005352D4" w14:paraId="6694453C" w14:textId="77777777" w:rsidTr="00397342">
        <w:tc>
          <w:tcPr>
            <w:tcW w:w="1696" w:type="dxa"/>
            <w:vMerge/>
            <w:shd w:val="clear" w:color="auto" w:fill="BFBFBF" w:themeFill="background1" w:themeFillShade="BF"/>
          </w:tcPr>
          <w:p w14:paraId="37A409E7"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2193D160" w14:textId="48BF9F55" w:rsidR="005352D4" w:rsidRPr="005352D4" w:rsidRDefault="005352D4" w:rsidP="00850E81">
            <w:pPr>
              <w:jc w:val="both"/>
              <w:rPr>
                <w:rFonts w:ascii="Arial" w:hAnsi="Arial" w:cs="Arial"/>
                <w:sz w:val="20"/>
                <w:szCs w:val="20"/>
              </w:rPr>
            </w:pPr>
            <w:r w:rsidRPr="005352D4">
              <w:rPr>
                <w:rFonts w:ascii="Arial" w:hAnsi="Arial" w:cs="Arial"/>
                <w:sz w:val="20"/>
                <w:szCs w:val="20"/>
              </w:rPr>
              <w:t>Working knowledge of building maintenance and repairs.</w:t>
            </w:r>
          </w:p>
        </w:tc>
        <w:tc>
          <w:tcPr>
            <w:tcW w:w="3261" w:type="dxa"/>
            <w:shd w:val="clear" w:color="auto" w:fill="auto"/>
          </w:tcPr>
          <w:p w14:paraId="3ED4036D" w14:textId="77777777" w:rsidR="005352D4" w:rsidRPr="005352D4" w:rsidRDefault="005352D4" w:rsidP="00850E81">
            <w:pPr>
              <w:jc w:val="both"/>
              <w:rPr>
                <w:rFonts w:ascii="Arial" w:hAnsi="Arial" w:cs="Arial"/>
                <w:sz w:val="20"/>
                <w:szCs w:val="20"/>
              </w:rPr>
            </w:pPr>
            <w:r w:rsidRPr="005352D4">
              <w:rPr>
                <w:rFonts w:ascii="Arial" w:hAnsi="Arial" w:cs="Arial"/>
                <w:sz w:val="20"/>
                <w:szCs w:val="20"/>
              </w:rPr>
              <w:t>Experience of using a Building Management Systems (BMS).</w:t>
            </w:r>
          </w:p>
        </w:tc>
      </w:tr>
      <w:tr w:rsidR="005352D4" w:rsidRPr="005352D4" w14:paraId="506CE6B6" w14:textId="77777777" w:rsidTr="00397342">
        <w:trPr>
          <w:trHeight w:val="345"/>
        </w:trPr>
        <w:tc>
          <w:tcPr>
            <w:tcW w:w="1696" w:type="dxa"/>
            <w:vMerge/>
            <w:shd w:val="clear" w:color="auto" w:fill="BFBFBF" w:themeFill="background1" w:themeFillShade="BF"/>
          </w:tcPr>
          <w:p w14:paraId="61310A6D"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23AB6A3C" w14:textId="7A506B3F" w:rsidR="005352D4" w:rsidRPr="005352D4" w:rsidRDefault="005352D4" w:rsidP="00850E81">
            <w:pPr>
              <w:jc w:val="both"/>
              <w:rPr>
                <w:rFonts w:ascii="Arial" w:hAnsi="Arial" w:cs="Arial"/>
                <w:sz w:val="20"/>
                <w:szCs w:val="20"/>
              </w:rPr>
            </w:pPr>
            <w:r w:rsidRPr="005352D4">
              <w:rPr>
                <w:rFonts w:ascii="Arial" w:hAnsi="Arial" w:cs="Arial"/>
                <w:sz w:val="20"/>
                <w:szCs w:val="20"/>
              </w:rPr>
              <w:t>To take pride in the job and be proactive in keeping the premises up to standards reasonably expected.</w:t>
            </w:r>
          </w:p>
        </w:tc>
        <w:tc>
          <w:tcPr>
            <w:tcW w:w="3261" w:type="dxa"/>
            <w:shd w:val="clear" w:color="auto" w:fill="auto"/>
          </w:tcPr>
          <w:p w14:paraId="02173C31" w14:textId="77777777" w:rsidR="005352D4" w:rsidRPr="005352D4" w:rsidRDefault="005352D4" w:rsidP="00850E81">
            <w:pPr>
              <w:jc w:val="both"/>
              <w:rPr>
                <w:rFonts w:ascii="Arial" w:hAnsi="Arial" w:cs="Arial"/>
                <w:sz w:val="20"/>
                <w:szCs w:val="20"/>
              </w:rPr>
            </w:pPr>
          </w:p>
        </w:tc>
      </w:tr>
      <w:tr w:rsidR="005352D4" w:rsidRPr="005352D4" w14:paraId="656E44AF" w14:textId="77777777" w:rsidTr="00397342">
        <w:trPr>
          <w:trHeight w:val="345"/>
        </w:trPr>
        <w:tc>
          <w:tcPr>
            <w:tcW w:w="1696" w:type="dxa"/>
            <w:vMerge/>
            <w:shd w:val="clear" w:color="auto" w:fill="BFBFBF" w:themeFill="background1" w:themeFillShade="BF"/>
          </w:tcPr>
          <w:p w14:paraId="7CDBB5D3"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5C11AAD9" w14:textId="7A2F5B40" w:rsidR="005352D4" w:rsidRPr="005352D4" w:rsidRDefault="005352D4" w:rsidP="00850E81">
            <w:pPr>
              <w:jc w:val="both"/>
              <w:rPr>
                <w:rFonts w:ascii="Arial" w:hAnsi="Arial" w:cs="Arial"/>
                <w:sz w:val="20"/>
                <w:szCs w:val="20"/>
              </w:rPr>
            </w:pPr>
            <w:r w:rsidRPr="005352D4">
              <w:rPr>
                <w:rFonts w:ascii="Arial" w:hAnsi="Arial" w:cs="Arial"/>
                <w:sz w:val="20"/>
                <w:szCs w:val="20"/>
              </w:rPr>
              <w:t>Ability to take personal responsibility for all equipment in own area.</w:t>
            </w:r>
          </w:p>
        </w:tc>
        <w:tc>
          <w:tcPr>
            <w:tcW w:w="3261" w:type="dxa"/>
            <w:shd w:val="clear" w:color="auto" w:fill="auto"/>
          </w:tcPr>
          <w:p w14:paraId="2CD43E7E" w14:textId="77777777" w:rsidR="005352D4" w:rsidRPr="005352D4" w:rsidRDefault="005352D4" w:rsidP="00850E81">
            <w:pPr>
              <w:jc w:val="both"/>
              <w:rPr>
                <w:rFonts w:ascii="Arial" w:hAnsi="Arial" w:cs="Arial"/>
                <w:sz w:val="20"/>
                <w:szCs w:val="20"/>
              </w:rPr>
            </w:pPr>
          </w:p>
        </w:tc>
      </w:tr>
      <w:tr w:rsidR="005352D4" w:rsidRPr="005352D4" w14:paraId="11CAC6EA" w14:textId="77777777" w:rsidTr="00397342">
        <w:trPr>
          <w:trHeight w:val="345"/>
        </w:trPr>
        <w:tc>
          <w:tcPr>
            <w:tcW w:w="1696" w:type="dxa"/>
            <w:vMerge/>
            <w:shd w:val="clear" w:color="auto" w:fill="BFBFBF" w:themeFill="background1" w:themeFillShade="BF"/>
          </w:tcPr>
          <w:p w14:paraId="524DD067"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15A08901" w14:textId="05CCA0C3" w:rsidR="005352D4" w:rsidRPr="005352D4" w:rsidRDefault="005352D4" w:rsidP="00850E81">
            <w:pPr>
              <w:jc w:val="both"/>
              <w:rPr>
                <w:rFonts w:ascii="Arial" w:hAnsi="Arial" w:cs="Arial"/>
                <w:sz w:val="20"/>
                <w:szCs w:val="20"/>
              </w:rPr>
            </w:pPr>
            <w:r w:rsidRPr="005352D4">
              <w:rPr>
                <w:rFonts w:ascii="Arial" w:hAnsi="Arial" w:cs="Arial"/>
                <w:sz w:val="20"/>
                <w:szCs w:val="20"/>
              </w:rPr>
              <w:t>Working knowledge of regulations affecting premises management and completion of minor works.</w:t>
            </w:r>
          </w:p>
        </w:tc>
        <w:tc>
          <w:tcPr>
            <w:tcW w:w="3261" w:type="dxa"/>
            <w:shd w:val="clear" w:color="auto" w:fill="auto"/>
          </w:tcPr>
          <w:p w14:paraId="4AB4B684" w14:textId="77777777" w:rsidR="005352D4" w:rsidRPr="005352D4" w:rsidRDefault="005352D4" w:rsidP="00850E81">
            <w:pPr>
              <w:jc w:val="both"/>
              <w:rPr>
                <w:rFonts w:ascii="Arial" w:hAnsi="Arial" w:cs="Arial"/>
                <w:sz w:val="20"/>
                <w:szCs w:val="20"/>
              </w:rPr>
            </w:pPr>
          </w:p>
        </w:tc>
      </w:tr>
      <w:tr w:rsidR="005352D4" w:rsidRPr="005352D4" w14:paraId="27E56BA3" w14:textId="77777777" w:rsidTr="00397342">
        <w:tc>
          <w:tcPr>
            <w:tcW w:w="1696" w:type="dxa"/>
            <w:vMerge w:val="restart"/>
            <w:shd w:val="clear" w:color="auto" w:fill="BFBFBF" w:themeFill="background1" w:themeFillShade="BF"/>
          </w:tcPr>
          <w:p w14:paraId="2B3DB422" w14:textId="77777777" w:rsidR="005352D4" w:rsidRPr="005352D4" w:rsidRDefault="005352D4" w:rsidP="00850E81">
            <w:pPr>
              <w:jc w:val="both"/>
              <w:rPr>
                <w:rFonts w:ascii="Arial" w:hAnsi="Arial" w:cs="Arial"/>
                <w:i/>
                <w:sz w:val="20"/>
                <w:szCs w:val="20"/>
              </w:rPr>
            </w:pPr>
            <w:r w:rsidRPr="005352D4">
              <w:rPr>
                <w:rFonts w:ascii="Arial" w:hAnsi="Arial" w:cs="Arial"/>
                <w:i/>
                <w:sz w:val="20"/>
                <w:szCs w:val="20"/>
              </w:rPr>
              <w:t xml:space="preserve"> </w:t>
            </w:r>
          </w:p>
          <w:p w14:paraId="79344DDF" w14:textId="77777777" w:rsidR="005352D4" w:rsidRPr="005352D4" w:rsidRDefault="005352D4" w:rsidP="00850E81">
            <w:pPr>
              <w:jc w:val="both"/>
              <w:rPr>
                <w:rFonts w:ascii="Arial" w:hAnsi="Arial" w:cs="Arial"/>
                <w:b/>
                <w:color w:val="FF0000"/>
                <w:sz w:val="20"/>
                <w:szCs w:val="20"/>
              </w:rPr>
            </w:pPr>
            <w:r w:rsidRPr="005352D4">
              <w:rPr>
                <w:rFonts w:ascii="Arial" w:hAnsi="Arial" w:cs="Arial"/>
                <w:b/>
                <w:color w:val="FF0000"/>
                <w:sz w:val="20"/>
                <w:szCs w:val="20"/>
              </w:rPr>
              <w:t>Commitment</w:t>
            </w:r>
          </w:p>
          <w:p w14:paraId="669C55D3" w14:textId="77777777" w:rsidR="005352D4" w:rsidRPr="005352D4" w:rsidRDefault="005352D4" w:rsidP="00850E81">
            <w:pPr>
              <w:jc w:val="both"/>
              <w:rPr>
                <w:rFonts w:ascii="Arial" w:hAnsi="Arial" w:cs="Arial"/>
                <w:i/>
                <w:sz w:val="20"/>
                <w:szCs w:val="20"/>
              </w:rPr>
            </w:pPr>
          </w:p>
        </w:tc>
        <w:tc>
          <w:tcPr>
            <w:tcW w:w="4253" w:type="dxa"/>
            <w:shd w:val="clear" w:color="auto" w:fill="auto"/>
          </w:tcPr>
          <w:p w14:paraId="16957C90"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Commitment to the highest standards of professionalism.</w:t>
            </w:r>
          </w:p>
        </w:tc>
        <w:tc>
          <w:tcPr>
            <w:tcW w:w="3261" w:type="dxa"/>
            <w:shd w:val="clear" w:color="auto" w:fill="auto"/>
          </w:tcPr>
          <w:p w14:paraId="7FD84BEB" w14:textId="77777777" w:rsidR="005352D4" w:rsidRPr="005352D4" w:rsidRDefault="005352D4" w:rsidP="00850E81">
            <w:pPr>
              <w:jc w:val="both"/>
              <w:rPr>
                <w:rFonts w:ascii="Arial" w:hAnsi="Arial" w:cs="Arial"/>
                <w:sz w:val="20"/>
                <w:szCs w:val="20"/>
              </w:rPr>
            </w:pPr>
          </w:p>
        </w:tc>
      </w:tr>
      <w:tr w:rsidR="005352D4" w:rsidRPr="005352D4" w14:paraId="24D0BE0A" w14:textId="77777777" w:rsidTr="00397342">
        <w:tc>
          <w:tcPr>
            <w:tcW w:w="1696" w:type="dxa"/>
            <w:vMerge/>
            <w:shd w:val="clear" w:color="auto" w:fill="BFBFBF" w:themeFill="background1" w:themeFillShade="BF"/>
          </w:tcPr>
          <w:p w14:paraId="275F0A08" w14:textId="77777777" w:rsidR="005352D4" w:rsidRPr="005352D4" w:rsidRDefault="005352D4" w:rsidP="00850E81">
            <w:pPr>
              <w:jc w:val="both"/>
              <w:rPr>
                <w:rFonts w:ascii="Arial" w:hAnsi="Arial" w:cs="Arial"/>
                <w:b/>
                <w:sz w:val="20"/>
                <w:szCs w:val="20"/>
              </w:rPr>
            </w:pPr>
          </w:p>
        </w:tc>
        <w:tc>
          <w:tcPr>
            <w:tcW w:w="4253" w:type="dxa"/>
            <w:shd w:val="clear" w:color="auto" w:fill="auto"/>
          </w:tcPr>
          <w:p w14:paraId="0410A921"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Safeguarding and promoting the welfare of all children and young people.</w:t>
            </w:r>
          </w:p>
        </w:tc>
        <w:tc>
          <w:tcPr>
            <w:tcW w:w="3261" w:type="dxa"/>
            <w:shd w:val="clear" w:color="auto" w:fill="auto"/>
          </w:tcPr>
          <w:p w14:paraId="0E3510C3" w14:textId="77777777" w:rsidR="005352D4" w:rsidRPr="005352D4" w:rsidRDefault="005352D4" w:rsidP="00850E81">
            <w:pPr>
              <w:jc w:val="both"/>
              <w:rPr>
                <w:rFonts w:ascii="Arial" w:hAnsi="Arial" w:cs="Arial"/>
                <w:sz w:val="20"/>
                <w:szCs w:val="20"/>
              </w:rPr>
            </w:pPr>
          </w:p>
        </w:tc>
      </w:tr>
      <w:tr w:rsidR="005352D4" w:rsidRPr="005352D4" w14:paraId="4E2F3F73" w14:textId="77777777" w:rsidTr="00397342">
        <w:tc>
          <w:tcPr>
            <w:tcW w:w="1696" w:type="dxa"/>
            <w:vMerge/>
            <w:shd w:val="clear" w:color="auto" w:fill="BFBFBF" w:themeFill="background1" w:themeFillShade="BF"/>
          </w:tcPr>
          <w:p w14:paraId="77175E1F" w14:textId="77777777" w:rsidR="005352D4" w:rsidRPr="005352D4" w:rsidRDefault="005352D4" w:rsidP="00850E81">
            <w:pPr>
              <w:jc w:val="both"/>
              <w:rPr>
                <w:rFonts w:ascii="Arial" w:hAnsi="Arial" w:cs="Arial"/>
                <w:i/>
                <w:sz w:val="20"/>
                <w:szCs w:val="20"/>
              </w:rPr>
            </w:pPr>
          </w:p>
        </w:tc>
        <w:tc>
          <w:tcPr>
            <w:tcW w:w="4253" w:type="dxa"/>
            <w:shd w:val="clear" w:color="auto" w:fill="auto"/>
          </w:tcPr>
          <w:p w14:paraId="0D95FD51" w14:textId="16400BB8" w:rsidR="005352D4" w:rsidRPr="005352D4" w:rsidRDefault="005352D4" w:rsidP="00850E81">
            <w:pPr>
              <w:spacing w:before="120" w:after="240"/>
              <w:contextualSpacing/>
              <w:jc w:val="both"/>
              <w:rPr>
                <w:rFonts w:ascii="Arial" w:hAnsi="Arial" w:cs="Arial"/>
                <w:sz w:val="20"/>
                <w:szCs w:val="20"/>
              </w:rPr>
            </w:pPr>
            <w:r w:rsidRPr="005352D4">
              <w:rPr>
                <w:rFonts w:ascii="Arial" w:hAnsi="Arial" w:cs="Arial"/>
                <w:sz w:val="20"/>
                <w:szCs w:val="20"/>
              </w:rPr>
              <w:t>Equal opportunities and to assisting the school in enabling all its learners to fulfil their potential.</w:t>
            </w:r>
          </w:p>
        </w:tc>
        <w:tc>
          <w:tcPr>
            <w:tcW w:w="3261" w:type="dxa"/>
            <w:shd w:val="clear" w:color="auto" w:fill="auto"/>
          </w:tcPr>
          <w:p w14:paraId="4E23CAFE" w14:textId="77777777" w:rsidR="005352D4" w:rsidRPr="005352D4" w:rsidRDefault="005352D4" w:rsidP="00850E81">
            <w:pPr>
              <w:tabs>
                <w:tab w:val="num" w:pos="432"/>
              </w:tabs>
              <w:ind w:left="432"/>
              <w:jc w:val="both"/>
              <w:rPr>
                <w:rFonts w:ascii="Arial" w:hAnsi="Arial" w:cs="Arial"/>
                <w:sz w:val="20"/>
                <w:szCs w:val="20"/>
              </w:rPr>
            </w:pPr>
          </w:p>
        </w:tc>
      </w:tr>
      <w:tr w:rsidR="005352D4" w:rsidRPr="005352D4" w14:paraId="22A72CFA" w14:textId="77777777" w:rsidTr="00397342">
        <w:tc>
          <w:tcPr>
            <w:tcW w:w="1696" w:type="dxa"/>
            <w:vMerge/>
            <w:shd w:val="clear" w:color="auto" w:fill="BFBFBF" w:themeFill="background1" w:themeFillShade="BF"/>
          </w:tcPr>
          <w:p w14:paraId="05A1FC11" w14:textId="77777777" w:rsidR="005352D4" w:rsidRPr="005352D4" w:rsidRDefault="005352D4" w:rsidP="00850E81">
            <w:pPr>
              <w:jc w:val="both"/>
              <w:rPr>
                <w:rFonts w:ascii="Arial" w:hAnsi="Arial" w:cs="Arial"/>
                <w:i/>
                <w:sz w:val="20"/>
                <w:szCs w:val="20"/>
              </w:rPr>
            </w:pPr>
          </w:p>
        </w:tc>
        <w:tc>
          <w:tcPr>
            <w:tcW w:w="4253" w:type="dxa"/>
            <w:shd w:val="clear" w:color="auto" w:fill="auto"/>
          </w:tcPr>
          <w:p w14:paraId="6682F003" w14:textId="320E5222" w:rsidR="005352D4" w:rsidRPr="005352D4" w:rsidRDefault="005352D4" w:rsidP="00850E81">
            <w:pPr>
              <w:contextualSpacing/>
              <w:jc w:val="both"/>
              <w:rPr>
                <w:rFonts w:ascii="Arial" w:hAnsi="Arial" w:cs="Arial"/>
                <w:sz w:val="20"/>
                <w:szCs w:val="20"/>
              </w:rPr>
            </w:pPr>
            <w:r w:rsidRPr="005352D4">
              <w:rPr>
                <w:rFonts w:ascii="Arial" w:hAnsi="Arial" w:cs="Arial"/>
                <w:sz w:val="20"/>
                <w:szCs w:val="20"/>
              </w:rPr>
              <w:t>Flexibility will be required for lunch breaks to accommodate busy periods.</w:t>
            </w:r>
          </w:p>
        </w:tc>
        <w:tc>
          <w:tcPr>
            <w:tcW w:w="3261" w:type="dxa"/>
            <w:shd w:val="clear" w:color="auto" w:fill="auto"/>
          </w:tcPr>
          <w:p w14:paraId="483E8CAA" w14:textId="77777777" w:rsidR="005352D4" w:rsidRPr="005352D4" w:rsidRDefault="005352D4" w:rsidP="00850E81">
            <w:pPr>
              <w:jc w:val="both"/>
              <w:rPr>
                <w:rFonts w:ascii="Arial" w:hAnsi="Arial" w:cs="Arial"/>
                <w:sz w:val="20"/>
                <w:szCs w:val="20"/>
              </w:rPr>
            </w:pPr>
          </w:p>
        </w:tc>
      </w:tr>
      <w:tr w:rsidR="005352D4" w:rsidRPr="005352D4" w14:paraId="75EAB536" w14:textId="77777777" w:rsidTr="00397342">
        <w:tc>
          <w:tcPr>
            <w:tcW w:w="1696" w:type="dxa"/>
            <w:vMerge/>
            <w:shd w:val="clear" w:color="auto" w:fill="BFBFBF" w:themeFill="background1" w:themeFillShade="BF"/>
          </w:tcPr>
          <w:p w14:paraId="027536C9" w14:textId="77777777" w:rsidR="005352D4" w:rsidRPr="005352D4" w:rsidRDefault="005352D4" w:rsidP="00850E81">
            <w:pPr>
              <w:jc w:val="both"/>
              <w:rPr>
                <w:rFonts w:ascii="Arial" w:hAnsi="Arial" w:cs="Arial"/>
                <w:i/>
                <w:sz w:val="20"/>
                <w:szCs w:val="20"/>
              </w:rPr>
            </w:pPr>
          </w:p>
        </w:tc>
        <w:tc>
          <w:tcPr>
            <w:tcW w:w="4253" w:type="dxa"/>
            <w:shd w:val="clear" w:color="auto" w:fill="auto"/>
          </w:tcPr>
          <w:p w14:paraId="5E9B5EB2" w14:textId="6A71B658" w:rsidR="005352D4" w:rsidRPr="005352D4" w:rsidRDefault="005352D4" w:rsidP="00850E81">
            <w:pPr>
              <w:contextualSpacing/>
              <w:jc w:val="both"/>
              <w:rPr>
                <w:rFonts w:ascii="Arial" w:hAnsi="Arial" w:cs="Arial"/>
                <w:sz w:val="20"/>
                <w:szCs w:val="20"/>
              </w:rPr>
            </w:pPr>
            <w:r w:rsidRPr="005352D4">
              <w:rPr>
                <w:rFonts w:ascii="Arial" w:hAnsi="Arial" w:cs="Arial"/>
                <w:sz w:val="20"/>
                <w:szCs w:val="20"/>
              </w:rPr>
              <w:t>Flexibility will be required in relation to start and finish time during busy periods.</w:t>
            </w:r>
          </w:p>
        </w:tc>
        <w:tc>
          <w:tcPr>
            <w:tcW w:w="3261" w:type="dxa"/>
            <w:shd w:val="clear" w:color="auto" w:fill="auto"/>
          </w:tcPr>
          <w:p w14:paraId="098CB439" w14:textId="77777777" w:rsidR="005352D4" w:rsidRPr="005352D4" w:rsidRDefault="005352D4" w:rsidP="00850E81">
            <w:pPr>
              <w:jc w:val="both"/>
              <w:rPr>
                <w:rFonts w:ascii="Arial" w:hAnsi="Arial" w:cs="Arial"/>
                <w:sz w:val="20"/>
                <w:szCs w:val="20"/>
              </w:rPr>
            </w:pPr>
          </w:p>
        </w:tc>
      </w:tr>
      <w:tr w:rsidR="005352D4" w:rsidRPr="005352D4" w14:paraId="25194FF2" w14:textId="77777777" w:rsidTr="00397342">
        <w:tc>
          <w:tcPr>
            <w:tcW w:w="1696" w:type="dxa"/>
            <w:vMerge/>
            <w:shd w:val="clear" w:color="auto" w:fill="BFBFBF" w:themeFill="background1" w:themeFillShade="BF"/>
          </w:tcPr>
          <w:p w14:paraId="4836D5E6" w14:textId="77777777" w:rsidR="005352D4" w:rsidRPr="005352D4" w:rsidRDefault="005352D4" w:rsidP="00850E81">
            <w:pPr>
              <w:jc w:val="both"/>
              <w:rPr>
                <w:rFonts w:ascii="Arial" w:hAnsi="Arial" w:cs="Arial"/>
                <w:i/>
                <w:sz w:val="20"/>
                <w:szCs w:val="20"/>
              </w:rPr>
            </w:pPr>
          </w:p>
        </w:tc>
        <w:tc>
          <w:tcPr>
            <w:tcW w:w="4253" w:type="dxa"/>
            <w:shd w:val="clear" w:color="auto" w:fill="auto"/>
          </w:tcPr>
          <w:p w14:paraId="7AB8A700"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Commitment to school policies and practices.</w:t>
            </w:r>
          </w:p>
        </w:tc>
        <w:tc>
          <w:tcPr>
            <w:tcW w:w="3261" w:type="dxa"/>
            <w:shd w:val="clear" w:color="auto" w:fill="auto"/>
          </w:tcPr>
          <w:p w14:paraId="18EBB206" w14:textId="77777777" w:rsidR="005352D4" w:rsidRPr="005352D4" w:rsidRDefault="005352D4" w:rsidP="00850E81">
            <w:pPr>
              <w:jc w:val="both"/>
              <w:rPr>
                <w:rFonts w:ascii="Arial" w:hAnsi="Arial" w:cs="Arial"/>
                <w:sz w:val="20"/>
                <w:szCs w:val="20"/>
              </w:rPr>
            </w:pPr>
          </w:p>
        </w:tc>
      </w:tr>
      <w:tr w:rsidR="005352D4" w:rsidRPr="005352D4" w14:paraId="5C371B5E" w14:textId="77777777" w:rsidTr="00397342">
        <w:tc>
          <w:tcPr>
            <w:tcW w:w="1696" w:type="dxa"/>
            <w:vMerge/>
            <w:shd w:val="clear" w:color="auto" w:fill="BFBFBF" w:themeFill="background1" w:themeFillShade="BF"/>
          </w:tcPr>
          <w:p w14:paraId="571CC07E" w14:textId="77777777" w:rsidR="005352D4" w:rsidRPr="005352D4" w:rsidRDefault="005352D4" w:rsidP="00850E81">
            <w:pPr>
              <w:jc w:val="both"/>
              <w:rPr>
                <w:rFonts w:ascii="Arial" w:hAnsi="Arial" w:cs="Arial"/>
                <w:i/>
                <w:sz w:val="20"/>
                <w:szCs w:val="20"/>
              </w:rPr>
            </w:pPr>
          </w:p>
        </w:tc>
        <w:tc>
          <w:tcPr>
            <w:tcW w:w="4253" w:type="dxa"/>
            <w:shd w:val="clear" w:color="auto" w:fill="auto"/>
          </w:tcPr>
          <w:p w14:paraId="051189DA"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Cover for the Facilities Department will be required at all times, and the individual will need to show flexibility when taking holiday to ensure adequate cover is provided in the school.</w:t>
            </w:r>
          </w:p>
        </w:tc>
        <w:tc>
          <w:tcPr>
            <w:tcW w:w="3261" w:type="dxa"/>
            <w:shd w:val="clear" w:color="auto" w:fill="auto"/>
          </w:tcPr>
          <w:p w14:paraId="0CE22F23" w14:textId="77777777" w:rsidR="005352D4" w:rsidRPr="005352D4" w:rsidRDefault="005352D4" w:rsidP="00850E81">
            <w:pPr>
              <w:jc w:val="both"/>
              <w:rPr>
                <w:rFonts w:ascii="Arial" w:hAnsi="Arial" w:cs="Arial"/>
                <w:sz w:val="20"/>
                <w:szCs w:val="20"/>
              </w:rPr>
            </w:pPr>
          </w:p>
        </w:tc>
      </w:tr>
      <w:tr w:rsidR="005352D4" w:rsidRPr="005352D4" w14:paraId="0CEF47EE" w14:textId="77777777" w:rsidTr="00397342">
        <w:tc>
          <w:tcPr>
            <w:tcW w:w="1696" w:type="dxa"/>
            <w:vMerge/>
            <w:shd w:val="clear" w:color="auto" w:fill="BFBFBF" w:themeFill="background1" w:themeFillShade="BF"/>
          </w:tcPr>
          <w:p w14:paraId="4921D431" w14:textId="77777777" w:rsidR="005352D4" w:rsidRPr="005352D4" w:rsidRDefault="005352D4" w:rsidP="00850E81">
            <w:pPr>
              <w:jc w:val="both"/>
              <w:rPr>
                <w:rFonts w:ascii="Arial" w:hAnsi="Arial" w:cs="Arial"/>
                <w:i/>
                <w:sz w:val="20"/>
                <w:szCs w:val="20"/>
              </w:rPr>
            </w:pPr>
          </w:p>
        </w:tc>
        <w:tc>
          <w:tcPr>
            <w:tcW w:w="4253" w:type="dxa"/>
            <w:shd w:val="clear" w:color="auto" w:fill="auto"/>
          </w:tcPr>
          <w:p w14:paraId="31D63CFC"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Commitment to working in an open, consultative manner.</w:t>
            </w:r>
          </w:p>
        </w:tc>
        <w:tc>
          <w:tcPr>
            <w:tcW w:w="3261" w:type="dxa"/>
            <w:shd w:val="clear" w:color="auto" w:fill="auto"/>
          </w:tcPr>
          <w:p w14:paraId="02EE5995" w14:textId="77777777" w:rsidR="005352D4" w:rsidRPr="005352D4" w:rsidRDefault="005352D4" w:rsidP="00850E81">
            <w:pPr>
              <w:jc w:val="both"/>
              <w:rPr>
                <w:rFonts w:ascii="Arial" w:hAnsi="Arial" w:cs="Arial"/>
                <w:sz w:val="20"/>
                <w:szCs w:val="20"/>
              </w:rPr>
            </w:pPr>
          </w:p>
        </w:tc>
      </w:tr>
      <w:tr w:rsidR="005352D4" w:rsidRPr="005352D4" w14:paraId="72202FB7" w14:textId="77777777" w:rsidTr="00397342">
        <w:tc>
          <w:tcPr>
            <w:tcW w:w="1696" w:type="dxa"/>
            <w:vMerge/>
            <w:shd w:val="clear" w:color="auto" w:fill="BFBFBF" w:themeFill="background1" w:themeFillShade="BF"/>
          </w:tcPr>
          <w:p w14:paraId="52A71BAD" w14:textId="77777777" w:rsidR="005352D4" w:rsidRPr="005352D4" w:rsidRDefault="005352D4" w:rsidP="00850E81">
            <w:pPr>
              <w:jc w:val="both"/>
              <w:rPr>
                <w:rFonts w:ascii="Arial" w:hAnsi="Arial" w:cs="Arial"/>
                <w:i/>
                <w:sz w:val="20"/>
                <w:szCs w:val="20"/>
              </w:rPr>
            </w:pPr>
          </w:p>
        </w:tc>
        <w:tc>
          <w:tcPr>
            <w:tcW w:w="4253" w:type="dxa"/>
            <w:shd w:val="clear" w:color="auto" w:fill="auto"/>
          </w:tcPr>
          <w:p w14:paraId="6FDD9EBE"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 xml:space="preserve">A healthy lifestyle to support regular attendance at </w:t>
            </w:r>
            <w:r w:rsidRPr="005352D4">
              <w:rPr>
                <w:rFonts w:ascii="Arial" w:hAnsi="Arial" w:cs="Arial"/>
                <w:sz w:val="20"/>
                <w:szCs w:val="20"/>
                <w:lang w:eastAsia="en-GB"/>
              </w:rPr>
              <w:t>work</w:t>
            </w:r>
          </w:p>
        </w:tc>
        <w:tc>
          <w:tcPr>
            <w:tcW w:w="3261" w:type="dxa"/>
            <w:shd w:val="clear" w:color="auto" w:fill="auto"/>
          </w:tcPr>
          <w:p w14:paraId="241FC6F3" w14:textId="77777777" w:rsidR="005352D4" w:rsidRPr="005352D4" w:rsidRDefault="005352D4" w:rsidP="00850E81">
            <w:pPr>
              <w:jc w:val="both"/>
              <w:rPr>
                <w:rFonts w:ascii="Arial" w:hAnsi="Arial" w:cs="Arial"/>
                <w:sz w:val="20"/>
                <w:szCs w:val="20"/>
              </w:rPr>
            </w:pPr>
          </w:p>
        </w:tc>
      </w:tr>
      <w:tr w:rsidR="005352D4" w:rsidRPr="005352D4" w14:paraId="6BF93329" w14:textId="77777777" w:rsidTr="00397342">
        <w:tc>
          <w:tcPr>
            <w:tcW w:w="1696" w:type="dxa"/>
            <w:vMerge/>
            <w:shd w:val="clear" w:color="auto" w:fill="BFBFBF" w:themeFill="background1" w:themeFillShade="BF"/>
          </w:tcPr>
          <w:p w14:paraId="57D37EB5" w14:textId="77777777" w:rsidR="005352D4" w:rsidRPr="005352D4" w:rsidRDefault="005352D4" w:rsidP="00850E81">
            <w:pPr>
              <w:jc w:val="both"/>
              <w:rPr>
                <w:rFonts w:ascii="Arial" w:hAnsi="Arial" w:cs="Arial"/>
                <w:i/>
                <w:sz w:val="20"/>
                <w:szCs w:val="20"/>
              </w:rPr>
            </w:pPr>
          </w:p>
        </w:tc>
        <w:tc>
          <w:tcPr>
            <w:tcW w:w="4253" w:type="dxa"/>
            <w:shd w:val="clear" w:color="auto" w:fill="auto"/>
          </w:tcPr>
          <w:p w14:paraId="67B0D013"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Commitment to Health and Safety in the work place and how to implement it.</w:t>
            </w:r>
          </w:p>
        </w:tc>
        <w:tc>
          <w:tcPr>
            <w:tcW w:w="3261" w:type="dxa"/>
            <w:shd w:val="clear" w:color="auto" w:fill="auto"/>
          </w:tcPr>
          <w:p w14:paraId="052B5F71" w14:textId="77777777" w:rsidR="005352D4" w:rsidRPr="005352D4" w:rsidRDefault="005352D4" w:rsidP="00850E81">
            <w:pPr>
              <w:jc w:val="both"/>
              <w:rPr>
                <w:rFonts w:ascii="Arial" w:hAnsi="Arial" w:cs="Arial"/>
                <w:sz w:val="20"/>
                <w:szCs w:val="20"/>
              </w:rPr>
            </w:pPr>
          </w:p>
        </w:tc>
      </w:tr>
      <w:tr w:rsidR="005352D4" w:rsidRPr="005352D4" w14:paraId="578E6012" w14:textId="77777777" w:rsidTr="00397342">
        <w:tc>
          <w:tcPr>
            <w:tcW w:w="1696" w:type="dxa"/>
            <w:vMerge/>
            <w:shd w:val="clear" w:color="auto" w:fill="BFBFBF" w:themeFill="background1" w:themeFillShade="BF"/>
          </w:tcPr>
          <w:p w14:paraId="522CA62D" w14:textId="77777777" w:rsidR="005352D4" w:rsidRPr="005352D4" w:rsidRDefault="005352D4" w:rsidP="00850E81">
            <w:pPr>
              <w:jc w:val="both"/>
              <w:rPr>
                <w:rFonts w:ascii="Arial" w:hAnsi="Arial" w:cs="Arial"/>
                <w:i/>
                <w:sz w:val="20"/>
                <w:szCs w:val="20"/>
              </w:rPr>
            </w:pPr>
          </w:p>
        </w:tc>
        <w:tc>
          <w:tcPr>
            <w:tcW w:w="4253" w:type="dxa"/>
            <w:shd w:val="clear" w:color="auto" w:fill="auto"/>
          </w:tcPr>
          <w:p w14:paraId="15EFF6F9"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lang w:eastAsia="en-GB"/>
              </w:rPr>
              <w:t>Commitment to following the schools’ bilingual ethos and be willing to implement the language and communication policy.</w:t>
            </w:r>
          </w:p>
        </w:tc>
        <w:tc>
          <w:tcPr>
            <w:tcW w:w="3261" w:type="dxa"/>
            <w:shd w:val="clear" w:color="auto" w:fill="auto"/>
          </w:tcPr>
          <w:p w14:paraId="31E27424" w14:textId="77777777" w:rsidR="005352D4" w:rsidRPr="005352D4" w:rsidRDefault="005352D4" w:rsidP="00850E81">
            <w:pPr>
              <w:jc w:val="both"/>
              <w:rPr>
                <w:rFonts w:ascii="Arial" w:hAnsi="Arial" w:cs="Arial"/>
                <w:sz w:val="20"/>
                <w:szCs w:val="20"/>
              </w:rPr>
            </w:pPr>
          </w:p>
        </w:tc>
      </w:tr>
      <w:tr w:rsidR="005352D4" w:rsidRPr="005352D4" w14:paraId="445FA588" w14:textId="77777777" w:rsidTr="00397342">
        <w:tc>
          <w:tcPr>
            <w:tcW w:w="1696" w:type="dxa"/>
            <w:vMerge/>
            <w:shd w:val="clear" w:color="auto" w:fill="BFBFBF" w:themeFill="background1" w:themeFillShade="BF"/>
          </w:tcPr>
          <w:p w14:paraId="0C0867F6" w14:textId="77777777" w:rsidR="005352D4" w:rsidRPr="005352D4" w:rsidRDefault="005352D4" w:rsidP="00850E81">
            <w:pPr>
              <w:jc w:val="both"/>
              <w:rPr>
                <w:rFonts w:ascii="Arial" w:hAnsi="Arial" w:cs="Arial"/>
                <w:i/>
                <w:sz w:val="20"/>
                <w:szCs w:val="20"/>
              </w:rPr>
            </w:pPr>
          </w:p>
        </w:tc>
        <w:tc>
          <w:tcPr>
            <w:tcW w:w="4253" w:type="dxa"/>
            <w:shd w:val="clear" w:color="auto" w:fill="auto"/>
          </w:tcPr>
          <w:p w14:paraId="3988FE8B" w14:textId="77777777" w:rsidR="005352D4" w:rsidRPr="005352D4" w:rsidRDefault="005352D4" w:rsidP="00850E81">
            <w:pPr>
              <w:spacing w:before="120" w:after="120"/>
              <w:jc w:val="both"/>
              <w:rPr>
                <w:rFonts w:ascii="Arial" w:hAnsi="Arial" w:cs="Arial"/>
                <w:sz w:val="20"/>
                <w:szCs w:val="20"/>
                <w:lang w:eastAsia="en-GB"/>
              </w:rPr>
            </w:pPr>
            <w:r w:rsidRPr="005352D4">
              <w:rPr>
                <w:rFonts w:ascii="Arial" w:hAnsi="Arial" w:cs="Arial"/>
                <w:sz w:val="20"/>
                <w:szCs w:val="20"/>
              </w:rPr>
              <w:t>Commitment to promoting positive attitudes towards deaf children and staff.</w:t>
            </w:r>
          </w:p>
        </w:tc>
        <w:tc>
          <w:tcPr>
            <w:tcW w:w="3261" w:type="dxa"/>
            <w:shd w:val="clear" w:color="auto" w:fill="auto"/>
          </w:tcPr>
          <w:p w14:paraId="5799DA7C" w14:textId="77777777" w:rsidR="005352D4" w:rsidRPr="005352D4" w:rsidRDefault="005352D4" w:rsidP="00850E81">
            <w:pPr>
              <w:jc w:val="both"/>
              <w:rPr>
                <w:rFonts w:ascii="Arial" w:hAnsi="Arial" w:cs="Arial"/>
                <w:sz w:val="20"/>
                <w:szCs w:val="20"/>
              </w:rPr>
            </w:pPr>
          </w:p>
        </w:tc>
      </w:tr>
      <w:tr w:rsidR="005352D4" w:rsidRPr="005352D4" w14:paraId="5CF625E6" w14:textId="77777777" w:rsidTr="00397342">
        <w:tc>
          <w:tcPr>
            <w:tcW w:w="1696" w:type="dxa"/>
            <w:vMerge w:val="restart"/>
            <w:tcBorders>
              <w:top w:val="nil"/>
            </w:tcBorders>
            <w:shd w:val="clear" w:color="auto" w:fill="BFBFBF" w:themeFill="background1" w:themeFillShade="BF"/>
          </w:tcPr>
          <w:p w14:paraId="245E2E1F" w14:textId="77777777" w:rsidR="005352D4" w:rsidRPr="005352D4" w:rsidRDefault="005352D4" w:rsidP="00850E81">
            <w:pPr>
              <w:jc w:val="both"/>
              <w:rPr>
                <w:rFonts w:ascii="Arial" w:hAnsi="Arial" w:cs="Arial"/>
                <w:i/>
                <w:sz w:val="20"/>
                <w:szCs w:val="20"/>
              </w:rPr>
            </w:pPr>
          </w:p>
        </w:tc>
        <w:tc>
          <w:tcPr>
            <w:tcW w:w="4253" w:type="dxa"/>
            <w:shd w:val="clear" w:color="auto" w:fill="auto"/>
          </w:tcPr>
          <w:p w14:paraId="4C1C1B53"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Commitment to the schools’ Mission, Vision and priorities.</w:t>
            </w:r>
          </w:p>
        </w:tc>
        <w:tc>
          <w:tcPr>
            <w:tcW w:w="3261" w:type="dxa"/>
            <w:shd w:val="clear" w:color="auto" w:fill="auto"/>
          </w:tcPr>
          <w:p w14:paraId="6D51249A" w14:textId="77777777" w:rsidR="005352D4" w:rsidRPr="005352D4" w:rsidRDefault="005352D4" w:rsidP="00850E81">
            <w:pPr>
              <w:jc w:val="both"/>
              <w:rPr>
                <w:rFonts w:ascii="Arial" w:hAnsi="Arial" w:cs="Arial"/>
                <w:sz w:val="20"/>
                <w:szCs w:val="20"/>
              </w:rPr>
            </w:pPr>
          </w:p>
        </w:tc>
      </w:tr>
      <w:tr w:rsidR="005352D4" w:rsidRPr="005352D4" w14:paraId="73A572DA" w14:textId="77777777" w:rsidTr="00397342">
        <w:tc>
          <w:tcPr>
            <w:tcW w:w="1696" w:type="dxa"/>
            <w:vMerge/>
            <w:tcBorders>
              <w:top w:val="nil"/>
            </w:tcBorders>
            <w:shd w:val="clear" w:color="auto" w:fill="BFBFBF" w:themeFill="background1" w:themeFillShade="BF"/>
          </w:tcPr>
          <w:p w14:paraId="6A18CF6E" w14:textId="77777777" w:rsidR="005352D4" w:rsidRPr="005352D4" w:rsidRDefault="005352D4" w:rsidP="00850E81">
            <w:pPr>
              <w:jc w:val="both"/>
              <w:rPr>
                <w:rFonts w:ascii="Arial" w:hAnsi="Arial" w:cs="Arial"/>
                <w:i/>
                <w:sz w:val="20"/>
                <w:szCs w:val="20"/>
              </w:rPr>
            </w:pPr>
          </w:p>
        </w:tc>
        <w:tc>
          <w:tcPr>
            <w:tcW w:w="4253" w:type="dxa"/>
            <w:shd w:val="clear" w:color="auto" w:fill="auto"/>
          </w:tcPr>
          <w:p w14:paraId="54DA97DC" w14:textId="77777777" w:rsidR="005352D4" w:rsidRPr="005352D4" w:rsidRDefault="005352D4" w:rsidP="00850E81">
            <w:pPr>
              <w:spacing w:before="120" w:after="120"/>
              <w:jc w:val="both"/>
              <w:rPr>
                <w:rFonts w:ascii="Arial" w:hAnsi="Arial" w:cs="Arial"/>
                <w:sz w:val="20"/>
                <w:szCs w:val="20"/>
              </w:rPr>
            </w:pPr>
            <w:r w:rsidRPr="005352D4">
              <w:rPr>
                <w:rFonts w:ascii="Arial" w:hAnsi="Arial" w:cs="Arial"/>
                <w:sz w:val="20"/>
                <w:szCs w:val="20"/>
              </w:rPr>
              <w:t>To carry out any other tasks linked to the post as directed by the Headteachers.</w:t>
            </w:r>
          </w:p>
        </w:tc>
        <w:tc>
          <w:tcPr>
            <w:tcW w:w="3261" w:type="dxa"/>
            <w:shd w:val="clear" w:color="auto" w:fill="auto"/>
          </w:tcPr>
          <w:p w14:paraId="6100B826" w14:textId="77777777" w:rsidR="005352D4" w:rsidRPr="005352D4" w:rsidRDefault="005352D4" w:rsidP="00850E81">
            <w:pPr>
              <w:jc w:val="both"/>
              <w:rPr>
                <w:rFonts w:ascii="Arial" w:hAnsi="Arial" w:cs="Arial"/>
                <w:sz w:val="20"/>
                <w:szCs w:val="20"/>
              </w:rPr>
            </w:pPr>
          </w:p>
        </w:tc>
      </w:tr>
    </w:tbl>
    <w:p w14:paraId="2D34085D" w14:textId="77777777" w:rsidR="005352D4" w:rsidRPr="005352D4" w:rsidRDefault="005352D4" w:rsidP="005352D4">
      <w:pPr>
        <w:jc w:val="both"/>
        <w:rPr>
          <w:rFonts w:ascii="Arial" w:hAnsi="Arial" w:cs="Arial"/>
          <w:sz w:val="20"/>
          <w:szCs w:val="20"/>
        </w:rPr>
      </w:pPr>
    </w:p>
    <w:p w14:paraId="4031924E" w14:textId="77777777" w:rsidR="005352D4" w:rsidRPr="005352D4" w:rsidRDefault="005352D4" w:rsidP="005352D4">
      <w:pPr>
        <w:jc w:val="both"/>
        <w:rPr>
          <w:rFonts w:ascii="Arial" w:hAnsi="Arial" w:cs="Arial"/>
          <w:b/>
          <w:sz w:val="20"/>
          <w:szCs w:val="20"/>
        </w:rPr>
      </w:pPr>
    </w:p>
    <w:p w14:paraId="48C68EDB" w14:textId="77777777" w:rsidR="005352D4" w:rsidRPr="005352D4" w:rsidRDefault="005352D4" w:rsidP="005352D4">
      <w:pPr>
        <w:jc w:val="both"/>
        <w:rPr>
          <w:rFonts w:ascii="Arial" w:hAnsi="Arial" w:cs="Arial"/>
          <w:b/>
          <w:sz w:val="20"/>
          <w:szCs w:val="20"/>
        </w:rPr>
      </w:pPr>
    </w:p>
    <w:p w14:paraId="04633D35" w14:textId="77777777" w:rsidR="005352D4" w:rsidRPr="005352D4" w:rsidRDefault="005352D4" w:rsidP="005352D4">
      <w:pPr>
        <w:jc w:val="both"/>
        <w:rPr>
          <w:rFonts w:ascii="Arial" w:hAnsi="Arial" w:cs="Arial"/>
          <w:b/>
          <w:sz w:val="20"/>
          <w:szCs w:val="20"/>
        </w:rPr>
      </w:pPr>
    </w:p>
    <w:p w14:paraId="6E2FBEF7" w14:textId="77777777" w:rsidR="005352D4" w:rsidRPr="005352D4" w:rsidRDefault="005352D4" w:rsidP="005352D4">
      <w:pPr>
        <w:jc w:val="both"/>
        <w:rPr>
          <w:rFonts w:ascii="Arial" w:hAnsi="Arial" w:cs="Arial"/>
          <w:b/>
          <w:sz w:val="20"/>
          <w:szCs w:val="20"/>
        </w:rPr>
      </w:pPr>
    </w:p>
    <w:p w14:paraId="38BE0A15" w14:textId="77777777" w:rsidR="005352D4" w:rsidRPr="005352D4" w:rsidRDefault="005352D4" w:rsidP="005352D4">
      <w:pPr>
        <w:jc w:val="both"/>
        <w:rPr>
          <w:rFonts w:ascii="Arial" w:hAnsi="Arial" w:cs="Arial"/>
          <w:b/>
          <w:sz w:val="20"/>
          <w:szCs w:val="20"/>
        </w:rPr>
      </w:pPr>
    </w:p>
    <w:p w14:paraId="6D95A74F" w14:textId="77777777" w:rsidR="005352D4" w:rsidRPr="005352D4" w:rsidRDefault="005352D4" w:rsidP="005352D4">
      <w:pPr>
        <w:jc w:val="both"/>
        <w:rPr>
          <w:rFonts w:ascii="Arial" w:hAnsi="Arial" w:cs="Arial"/>
          <w:b/>
          <w:sz w:val="20"/>
          <w:szCs w:val="20"/>
        </w:rPr>
      </w:pPr>
    </w:p>
    <w:p w14:paraId="2140802E" w14:textId="77777777" w:rsidR="005352D4" w:rsidRPr="005352D4" w:rsidRDefault="005352D4" w:rsidP="005352D4">
      <w:pPr>
        <w:jc w:val="both"/>
        <w:rPr>
          <w:rFonts w:ascii="Arial" w:hAnsi="Arial" w:cs="Arial"/>
          <w:b/>
          <w:sz w:val="20"/>
          <w:szCs w:val="20"/>
        </w:rPr>
      </w:pPr>
    </w:p>
    <w:p w14:paraId="42822F91" w14:textId="77777777" w:rsidR="005352D4" w:rsidRPr="005352D4" w:rsidRDefault="005352D4" w:rsidP="005352D4">
      <w:pPr>
        <w:jc w:val="both"/>
        <w:rPr>
          <w:rFonts w:ascii="Arial" w:hAnsi="Arial" w:cs="Arial"/>
          <w:b/>
          <w:sz w:val="20"/>
          <w:szCs w:val="20"/>
        </w:rPr>
      </w:pPr>
    </w:p>
    <w:p w14:paraId="176792C3" w14:textId="77777777" w:rsidR="005352D4" w:rsidRPr="005352D4" w:rsidRDefault="005352D4" w:rsidP="005352D4">
      <w:pPr>
        <w:jc w:val="both"/>
        <w:rPr>
          <w:rFonts w:ascii="Arial" w:hAnsi="Arial" w:cs="Arial"/>
          <w:b/>
          <w:sz w:val="20"/>
          <w:szCs w:val="20"/>
        </w:rPr>
      </w:pPr>
    </w:p>
    <w:p w14:paraId="7B760872" w14:textId="77777777" w:rsidR="005352D4" w:rsidRPr="005352D4" w:rsidRDefault="005352D4" w:rsidP="005352D4">
      <w:pPr>
        <w:jc w:val="both"/>
        <w:rPr>
          <w:rFonts w:ascii="Arial" w:hAnsi="Arial" w:cs="Arial"/>
          <w:b/>
          <w:sz w:val="20"/>
          <w:szCs w:val="20"/>
        </w:rPr>
      </w:pPr>
    </w:p>
    <w:p w14:paraId="7A2EF3CC" w14:textId="77777777" w:rsidR="005352D4" w:rsidRPr="005352D4" w:rsidRDefault="005352D4" w:rsidP="005352D4">
      <w:pPr>
        <w:jc w:val="both"/>
        <w:rPr>
          <w:rFonts w:ascii="Arial" w:hAnsi="Arial" w:cs="Arial"/>
          <w:b/>
          <w:sz w:val="20"/>
          <w:szCs w:val="20"/>
        </w:rPr>
      </w:pPr>
    </w:p>
    <w:p w14:paraId="764BD902" w14:textId="77777777" w:rsidR="005352D4" w:rsidRPr="005352D4" w:rsidRDefault="005352D4" w:rsidP="005352D4">
      <w:pPr>
        <w:jc w:val="both"/>
        <w:rPr>
          <w:rFonts w:ascii="Arial" w:hAnsi="Arial" w:cs="Arial"/>
          <w:b/>
          <w:sz w:val="20"/>
          <w:szCs w:val="20"/>
        </w:rPr>
      </w:pPr>
    </w:p>
    <w:p w14:paraId="56D12453" w14:textId="77777777" w:rsidR="005352D4" w:rsidRPr="005352D4" w:rsidRDefault="005352D4" w:rsidP="005352D4">
      <w:pPr>
        <w:jc w:val="both"/>
        <w:rPr>
          <w:rFonts w:ascii="Arial" w:hAnsi="Arial" w:cs="Arial"/>
          <w:b/>
          <w:sz w:val="20"/>
          <w:szCs w:val="20"/>
        </w:rPr>
      </w:pPr>
    </w:p>
    <w:p w14:paraId="306B7512" w14:textId="77777777" w:rsidR="005352D4" w:rsidRPr="005352D4" w:rsidRDefault="005352D4" w:rsidP="005352D4">
      <w:pPr>
        <w:jc w:val="both"/>
        <w:rPr>
          <w:rFonts w:ascii="Arial" w:hAnsi="Arial" w:cs="Arial"/>
          <w:b/>
          <w:sz w:val="20"/>
          <w:szCs w:val="20"/>
        </w:rPr>
      </w:pPr>
    </w:p>
    <w:p w14:paraId="2577031D" w14:textId="77777777" w:rsidR="005352D4" w:rsidRPr="005352D4" w:rsidRDefault="005352D4" w:rsidP="005352D4">
      <w:pPr>
        <w:jc w:val="both"/>
        <w:rPr>
          <w:rFonts w:ascii="Arial" w:hAnsi="Arial" w:cs="Arial"/>
          <w:b/>
          <w:sz w:val="20"/>
          <w:szCs w:val="20"/>
        </w:rPr>
      </w:pPr>
    </w:p>
    <w:p w14:paraId="61BF45A0" w14:textId="77777777" w:rsidR="005352D4" w:rsidRPr="005352D4" w:rsidRDefault="005352D4" w:rsidP="005352D4">
      <w:pPr>
        <w:jc w:val="both"/>
        <w:rPr>
          <w:rFonts w:ascii="Arial" w:hAnsi="Arial" w:cs="Arial"/>
          <w:b/>
          <w:sz w:val="20"/>
          <w:szCs w:val="20"/>
        </w:rPr>
      </w:pPr>
    </w:p>
    <w:p w14:paraId="01DF0004" w14:textId="77777777" w:rsidR="005352D4" w:rsidRPr="005352D4" w:rsidRDefault="005352D4" w:rsidP="005352D4">
      <w:pPr>
        <w:jc w:val="both"/>
        <w:rPr>
          <w:rFonts w:ascii="Arial" w:hAnsi="Arial" w:cs="Arial"/>
          <w:b/>
          <w:sz w:val="20"/>
          <w:szCs w:val="20"/>
        </w:rPr>
      </w:pPr>
    </w:p>
    <w:p w14:paraId="63105AB7" w14:textId="77777777" w:rsidR="005352D4" w:rsidRPr="005352D4" w:rsidRDefault="005352D4" w:rsidP="005352D4">
      <w:pPr>
        <w:jc w:val="both"/>
        <w:rPr>
          <w:rFonts w:ascii="Arial" w:hAnsi="Arial" w:cs="Arial"/>
          <w:b/>
          <w:sz w:val="20"/>
          <w:szCs w:val="20"/>
        </w:rPr>
      </w:pPr>
    </w:p>
    <w:p w14:paraId="05750058" w14:textId="77777777" w:rsidR="005352D4" w:rsidRPr="005352D4" w:rsidRDefault="005352D4" w:rsidP="005352D4">
      <w:pPr>
        <w:jc w:val="both"/>
        <w:rPr>
          <w:rFonts w:ascii="Arial" w:hAnsi="Arial" w:cs="Arial"/>
          <w:b/>
          <w:sz w:val="20"/>
          <w:szCs w:val="20"/>
        </w:rPr>
      </w:pPr>
    </w:p>
    <w:p w14:paraId="749ADCA0" w14:textId="77777777" w:rsidR="005352D4" w:rsidRPr="005352D4" w:rsidRDefault="005352D4" w:rsidP="005352D4">
      <w:pPr>
        <w:jc w:val="both"/>
        <w:rPr>
          <w:rFonts w:ascii="Arial" w:hAnsi="Arial" w:cs="Arial"/>
          <w:b/>
          <w:sz w:val="20"/>
          <w:szCs w:val="20"/>
        </w:rPr>
      </w:pPr>
    </w:p>
    <w:sectPr w:rsidR="005352D4" w:rsidRPr="005352D4">
      <w:footerReference w:type="default" r:id="rId14"/>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A78CC0" w14:textId="77777777" w:rsidR="00397B35" w:rsidRDefault="00397B35" w:rsidP="00397B35">
      <w:pPr>
        <w:spacing w:after="0" w:line="240" w:lineRule="auto"/>
      </w:pPr>
      <w:r>
        <w:separator/>
      </w:r>
    </w:p>
  </w:endnote>
  <w:endnote w:type="continuationSeparator" w:id="0">
    <w:p w14:paraId="68E6C66C" w14:textId="77777777" w:rsidR="00397B35" w:rsidRDefault="00397B35" w:rsidP="00397B3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78CA37" w14:textId="77777777" w:rsidR="00397B35" w:rsidRPr="00397B35" w:rsidRDefault="00397B35" w:rsidP="00397B35">
    <w:pPr>
      <w:pStyle w:val="Footer"/>
      <w:jc w:val="right"/>
      <w:rPr>
        <w:b/>
        <w:color w:val="FF0000"/>
        <w:sz w:val="28"/>
      </w:rPr>
    </w:pPr>
    <w:r w:rsidRPr="00397B35">
      <w:rPr>
        <w:b/>
        <w:color w:val="FF0000"/>
        <w:sz w:val="28"/>
      </w:rPr>
      <w:t>Love Learning Together</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D264C" w14:textId="77777777" w:rsidR="00397B35" w:rsidRDefault="00397B35" w:rsidP="00397B35">
      <w:pPr>
        <w:spacing w:after="0" w:line="240" w:lineRule="auto"/>
      </w:pPr>
      <w:r>
        <w:separator/>
      </w:r>
    </w:p>
  </w:footnote>
  <w:footnote w:type="continuationSeparator" w:id="0">
    <w:p w14:paraId="4F5B9F88" w14:textId="77777777" w:rsidR="00397B35" w:rsidRDefault="00397B35" w:rsidP="00397B3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EA3EA5"/>
    <w:multiLevelType w:val="hybridMultilevel"/>
    <w:tmpl w:val="150CBE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76027674"/>
    <w:multiLevelType w:val="hybridMultilevel"/>
    <w:tmpl w:val="3D5C6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1169D"/>
    <w:rsid w:val="00075211"/>
    <w:rsid w:val="00104615"/>
    <w:rsid w:val="001A0A94"/>
    <w:rsid w:val="00266D66"/>
    <w:rsid w:val="00397342"/>
    <w:rsid w:val="00397B35"/>
    <w:rsid w:val="003A5CBC"/>
    <w:rsid w:val="003E2BE1"/>
    <w:rsid w:val="003E6F0F"/>
    <w:rsid w:val="00425C34"/>
    <w:rsid w:val="00451E56"/>
    <w:rsid w:val="004A0C78"/>
    <w:rsid w:val="004B2979"/>
    <w:rsid w:val="005352D4"/>
    <w:rsid w:val="00546AD4"/>
    <w:rsid w:val="0059784F"/>
    <w:rsid w:val="005F36D1"/>
    <w:rsid w:val="00623361"/>
    <w:rsid w:val="006A7971"/>
    <w:rsid w:val="00876411"/>
    <w:rsid w:val="008D1AEF"/>
    <w:rsid w:val="008D7F94"/>
    <w:rsid w:val="00931C8B"/>
    <w:rsid w:val="00940325"/>
    <w:rsid w:val="009B4E03"/>
    <w:rsid w:val="00A64C0B"/>
    <w:rsid w:val="00B113A8"/>
    <w:rsid w:val="00B1169D"/>
    <w:rsid w:val="00B5319C"/>
    <w:rsid w:val="00BA5735"/>
    <w:rsid w:val="00BD5BC3"/>
    <w:rsid w:val="00C42548"/>
    <w:rsid w:val="00C56CEF"/>
    <w:rsid w:val="00D11255"/>
    <w:rsid w:val="00D31907"/>
    <w:rsid w:val="00D57366"/>
    <w:rsid w:val="00D64E30"/>
    <w:rsid w:val="00DF2070"/>
    <w:rsid w:val="00E12290"/>
    <w:rsid w:val="00F05584"/>
    <w:rsid w:val="00F861D7"/>
    <w:rsid w:val="00FE0E8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0EBDB"/>
  <w15:chartTrackingRefBased/>
  <w15:docId w15:val="{F3B790BC-59AC-4792-AB03-B73D0FF6C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4">
    <w:name w:val="heading 4"/>
    <w:basedOn w:val="Normal"/>
    <w:next w:val="Normal"/>
    <w:link w:val="Heading4Char"/>
    <w:unhideWhenUsed/>
    <w:qFormat/>
    <w:rsid w:val="005352D4"/>
    <w:pPr>
      <w:keepNext/>
      <w:spacing w:before="240" w:after="60" w:line="240" w:lineRule="auto"/>
      <w:outlineLvl w:val="3"/>
    </w:pPr>
    <w:rPr>
      <w:rFonts w:ascii="Calibri" w:eastAsia="Times New Roman" w:hAnsi="Calibri"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97B35"/>
    <w:rPr>
      <w:color w:val="0563C1" w:themeColor="hyperlink"/>
      <w:u w:val="single"/>
    </w:rPr>
  </w:style>
  <w:style w:type="paragraph" w:styleId="ListParagraph">
    <w:name w:val="List Paragraph"/>
    <w:basedOn w:val="Normal"/>
    <w:uiPriority w:val="34"/>
    <w:qFormat/>
    <w:rsid w:val="00397B35"/>
    <w:pPr>
      <w:ind w:left="720"/>
      <w:contextualSpacing/>
    </w:pPr>
  </w:style>
  <w:style w:type="paragraph" w:styleId="Header">
    <w:name w:val="header"/>
    <w:basedOn w:val="Normal"/>
    <w:link w:val="HeaderChar"/>
    <w:uiPriority w:val="99"/>
    <w:unhideWhenUsed/>
    <w:rsid w:val="00397B35"/>
    <w:pPr>
      <w:tabs>
        <w:tab w:val="center" w:pos="4513"/>
        <w:tab w:val="right" w:pos="9026"/>
      </w:tabs>
      <w:spacing w:after="0" w:line="240" w:lineRule="auto"/>
    </w:pPr>
  </w:style>
  <w:style w:type="character" w:customStyle="1" w:styleId="HeaderChar">
    <w:name w:val="Header Char"/>
    <w:basedOn w:val="DefaultParagraphFont"/>
    <w:link w:val="Header"/>
    <w:uiPriority w:val="99"/>
    <w:rsid w:val="00397B35"/>
  </w:style>
  <w:style w:type="paragraph" w:styleId="Footer">
    <w:name w:val="footer"/>
    <w:basedOn w:val="Normal"/>
    <w:link w:val="FooterChar"/>
    <w:uiPriority w:val="99"/>
    <w:unhideWhenUsed/>
    <w:rsid w:val="00397B35"/>
    <w:pPr>
      <w:tabs>
        <w:tab w:val="center" w:pos="4513"/>
        <w:tab w:val="right" w:pos="9026"/>
      </w:tabs>
      <w:spacing w:after="0" w:line="240" w:lineRule="auto"/>
    </w:pPr>
  </w:style>
  <w:style w:type="character" w:customStyle="1" w:styleId="FooterChar">
    <w:name w:val="Footer Char"/>
    <w:basedOn w:val="DefaultParagraphFont"/>
    <w:link w:val="Footer"/>
    <w:uiPriority w:val="99"/>
    <w:rsid w:val="00397B35"/>
  </w:style>
  <w:style w:type="paragraph" w:styleId="NormalWeb">
    <w:name w:val="Normal (Web)"/>
    <w:basedOn w:val="Normal"/>
    <w:uiPriority w:val="99"/>
    <w:unhideWhenUsed/>
    <w:rsid w:val="00D11255"/>
    <w:pPr>
      <w:spacing w:after="150" w:line="240" w:lineRule="auto"/>
    </w:pPr>
    <w:rPr>
      <w:rFonts w:ascii="Times New Roman" w:eastAsia="Times New Roman" w:hAnsi="Times New Roman" w:cs="Times New Roman"/>
      <w:sz w:val="24"/>
      <w:szCs w:val="24"/>
      <w:lang w:eastAsia="en-GB"/>
    </w:rPr>
  </w:style>
  <w:style w:type="character" w:styleId="UnresolvedMention">
    <w:name w:val="Unresolved Mention"/>
    <w:basedOn w:val="DefaultParagraphFont"/>
    <w:uiPriority w:val="99"/>
    <w:semiHidden/>
    <w:unhideWhenUsed/>
    <w:rsid w:val="005F36D1"/>
    <w:rPr>
      <w:color w:val="605E5C"/>
      <w:shd w:val="clear" w:color="auto" w:fill="E1DFDD"/>
    </w:rPr>
  </w:style>
  <w:style w:type="character" w:customStyle="1" w:styleId="Heading4Char">
    <w:name w:val="Heading 4 Char"/>
    <w:basedOn w:val="DefaultParagraphFont"/>
    <w:link w:val="Heading4"/>
    <w:rsid w:val="005352D4"/>
    <w:rPr>
      <w:rFonts w:ascii="Calibri" w:eastAsia="Times New Roman" w:hAnsi="Calibri" w:cs="Times New Roman"/>
      <w:b/>
      <w:bCs/>
      <w:sz w:val="28"/>
      <w:szCs w:val="28"/>
    </w:rPr>
  </w:style>
  <w:style w:type="character" w:styleId="Emphasis">
    <w:name w:val="Emphasis"/>
    <w:uiPriority w:val="20"/>
    <w:qFormat/>
    <w:rsid w:val="005352D4"/>
    <w:rPr>
      <w:i/>
      <w:iCs/>
    </w:rPr>
  </w:style>
  <w:style w:type="character" w:customStyle="1" w:styleId="apple-converted-space">
    <w:name w:val="apple-converted-space"/>
    <w:rsid w:val="005352D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44840034">
      <w:bodyDiv w:val="1"/>
      <w:marLeft w:val="0"/>
      <w:marRight w:val="0"/>
      <w:marTop w:val="0"/>
      <w:marBottom w:val="0"/>
      <w:divBdr>
        <w:top w:val="none" w:sz="0" w:space="0" w:color="auto"/>
        <w:left w:val="none" w:sz="0" w:space="0" w:color="auto"/>
        <w:bottom w:val="none" w:sz="0" w:space="0" w:color="auto"/>
        <w:right w:val="none" w:sz="0" w:space="0" w:color="auto"/>
      </w:divBdr>
    </w:div>
    <w:div w:id="1828549858">
      <w:bodyDiv w:val="1"/>
      <w:marLeft w:val="0"/>
      <w:marRight w:val="0"/>
      <w:marTop w:val="0"/>
      <w:marBottom w:val="0"/>
      <w:divBdr>
        <w:top w:val="none" w:sz="0" w:space="0" w:color="auto"/>
        <w:left w:val="none" w:sz="0" w:space="0" w:color="auto"/>
        <w:bottom w:val="none" w:sz="0" w:space="0" w:color="auto"/>
        <w:right w:val="none" w:sz="0" w:space="0" w:color="auto"/>
      </w:divBdr>
      <w:divsChild>
        <w:div w:id="743837012">
          <w:marLeft w:val="0"/>
          <w:marRight w:val="0"/>
          <w:marTop w:val="0"/>
          <w:marBottom w:val="0"/>
          <w:divBdr>
            <w:top w:val="none" w:sz="0" w:space="0" w:color="auto"/>
            <w:left w:val="none" w:sz="0" w:space="0" w:color="auto"/>
            <w:bottom w:val="none" w:sz="0" w:space="0" w:color="auto"/>
            <w:right w:val="none" w:sz="0" w:space="0" w:color="auto"/>
          </w:divBdr>
          <w:divsChild>
            <w:div w:id="122115850">
              <w:marLeft w:val="0"/>
              <w:marRight w:val="0"/>
              <w:marTop w:val="0"/>
              <w:marBottom w:val="0"/>
              <w:divBdr>
                <w:top w:val="none" w:sz="0" w:space="0" w:color="auto"/>
                <w:left w:val="none" w:sz="0" w:space="0" w:color="auto"/>
                <w:bottom w:val="none" w:sz="0" w:space="0" w:color="auto"/>
                <w:right w:val="none" w:sz="0" w:space="0" w:color="auto"/>
              </w:divBdr>
              <w:divsChild>
                <w:div w:id="1564221406">
                  <w:marLeft w:val="0"/>
                  <w:marRight w:val="0"/>
                  <w:marTop w:val="0"/>
                  <w:marBottom w:val="0"/>
                  <w:divBdr>
                    <w:top w:val="none" w:sz="0" w:space="0" w:color="auto"/>
                    <w:left w:val="none" w:sz="0" w:space="0" w:color="auto"/>
                    <w:bottom w:val="none" w:sz="0" w:space="0" w:color="auto"/>
                    <w:right w:val="none" w:sz="0" w:space="0" w:color="auto"/>
                  </w:divBdr>
                  <w:divsChild>
                    <w:div w:id="1909532797">
                      <w:marLeft w:val="0"/>
                      <w:marRight w:val="0"/>
                      <w:marTop w:val="0"/>
                      <w:marBottom w:val="0"/>
                      <w:divBdr>
                        <w:top w:val="none" w:sz="0" w:space="0" w:color="auto"/>
                        <w:left w:val="none" w:sz="0" w:space="0" w:color="auto"/>
                        <w:bottom w:val="none" w:sz="0" w:space="0" w:color="auto"/>
                        <w:right w:val="none" w:sz="0" w:space="0" w:color="auto"/>
                      </w:divBdr>
                      <w:divsChild>
                        <w:div w:id="498275012">
                          <w:marLeft w:val="0"/>
                          <w:marRight w:val="0"/>
                          <w:marTop w:val="0"/>
                          <w:marBottom w:val="0"/>
                          <w:divBdr>
                            <w:top w:val="none" w:sz="0" w:space="0" w:color="auto"/>
                            <w:left w:val="none" w:sz="0" w:space="0" w:color="auto"/>
                            <w:bottom w:val="none" w:sz="0" w:space="0" w:color="auto"/>
                            <w:right w:val="none" w:sz="0" w:space="0" w:color="auto"/>
                          </w:divBdr>
                          <w:divsChild>
                            <w:div w:id="2019892507">
                              <w:marLeft w:val="0"/>
                              <w:marRight w:val="0"/>
                              <w:marTop w:val="0"/>
                              <w:marBottom w:val="0"/>
                              <w:divBdr>
                                <w:top w:val="none" w:sz="0" w:space="0" w:color="auto"/>
                                <w:left w:val="none" w:sz="0" w:space="0" w:color="auto"/>
                                <w:bottom w:val="none" w:sz="0" w:space="0" w:color="auto"/>
                                <w:right w:val="none" w:sz="0" w:space="0" w:color="auto"/>
                              </w:divBdr>
                              <w:divsChild>
                                <w:div w:id="1136794919">
                                  <w:marLeft w:val="-225"/>
                                  <w:marRight w:val="-225"/>
                                  <w:marTop w:val="0"/>
                                  <w:marBottom w:val="0"/>
                                  <w:divBdr>
                                    <w:top w:val="none" w:sz="0" w:space="0" w:color="auto"/>
                                    <w:left w:val="none" w:sz="0" w:space="0" w:color="auto"/>
                                    <w:bottom w:val="none" w:sz="0" w:space="0" w:color="auto"/>
                                    <w:right w:val="none" w:sz="0" w:space="0" w:color="auto"/>
                                  </w:divBdr>
                                  <w:divsChild>
                                    <w:div w:id="1517302349">
                                      <w:marLeft w:val="0"/>
                                      <w:marRight w:val="0"/>
                                      <w:marTop w:val="0"/>
                                      <w:marBottom w:val="0"/>
                                      <w:divBdr>
                                        <w:top w:val="none" w:sz="0" w:space="0" w:color="auto"/>
                                        <w:left w:val="none" w:sz="0" w:space="0" w:color="auto"/>
                                        <w:bottom w:val="none" w:sz="0" w:space="0" w:color="auto"/>
                                        <w:right w:val="none" w:sz="0" w:space="0" w:color="auto"/>
                                      </w:divBdr>
                                      <w:divsChild>
                                        <w:div w:id="204293814">
                                          <w:marLeft w:val="0"/>
                                          <w:marRight w:val="0"/>
                                          <w:marTop w:val="0"/>
                                          <w:marBottom w:val="0"/>
                                          <w:divBdr>
                                            <w:top w:val="none" w:sz="0" w:space="0" w:color="auto"/>
                                            <w:left w:val="none" w:sz="0" w:space="0" w:color="auto"/>
                                            <w:bottom w:val="none" w:sz="0" w:space="0" w:color="auto"/>
                                            <w:right w:val="none" w:sz="0" w:space="0" w:color="auto"/>
                                          </w:divBdr>
                                          <w:divsChild>
                                            <w:div w:id="95224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ilities@kingscrossacademy.org.uk" TargetMode="External"/><Relationship Id="rId13" Type="http://schemas.openxmlformats.org/officeDocument/2006/relationships/image" Target="media/image3.png"/><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bm@kingscrossacademy.org.uk"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kingscrossacademy.org.uk/join-the-academy-tea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2.emf"/><Relationship Id="rId4" Type="http://schemas.openxmlformats.org/officeDocument/2006/relationships/webSettings" Target="webSettings.xml"/><Relationship Id="rId9" Type="http://schemas.openxmlformats.org/officeDocument/2006/relationships/hyperlink" Target="mailto:%20Giovanni.Pillitu@kingscrossacademy.org.uk"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10</Pages>
  <Words>2443</Words>
  <Characters>13928</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CAM-CMP01</Company>
  <LinksUpToDate>false</LinksUpToDate>
  <CharactersWithSpaces>16339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Emyr Fairburn</dc:creator>
  <cp:keywords/>
  <dc:description/>
  <cp:lastModifiedBy>Angela Scheffer</cp:lastModifiedBy>
  <cp:revision>5</cp:revision>
  <dcterms:created xsi:type="dcterms:W3CDTF">2025-12-17T14:15:00Z</dcterms:created>
  <dcterms:modified xsi:type="dcterms:W3CDTF">2025-12-17T14:18:00Z</dcterms:modified>
</cp:coreProperties>
</file>