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2CE" w:rsidRPr="00125B2D" w:rsidRDefault="00956D13" w:rsidP="0052336C">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&#13;&#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rsidR="002642CE" w:rsidRDefault="002642CE" w:rsidP="00D84751">
      <w:pPr>
        <w:pStyle w:val="Heading1"/>
      </w:pPr>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rsidR="002642CE" w:rsidRDefault="002642CE" w:rsidP="00966A0B">
            <w:pPr>
              <w:pStyle w:val="Numbered"/>
              <w:spacing w:before="80" w:after="80"/>
              <w:ind w:left="360"/>
              <w:jc w:val="both"/>
            </w:pPr>
          </w:p>
        </w:tc>
      </w:tr>
    </w:tbl>
    <w:p w:rsidR="0085229D" w:rsidRDefault="0085229D" w:rsidP="0085229D">
      <w:pPr>
        <w:jc w:val="both"/>
        <w:rPr>
          <w:sz w:val="26"/>
        </w:rPr>
      </w:pPr>
    </w:p>
    <w:p w:rsidR="002642CE" w:rsidRPr="0052336C" w:rsidRDefault="002642CE" w:rsidP="007A35BE">
      <w:pPr>
        <w:pStyle w:val="Heading2"/>
        <w:spacing w:before="120" w:after="0"/>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w:t>
      </w:r>
      <w:r w:rsidR="00DA76EB" w:rsidRPr="00DA76EB">
        <w:rPr>
          <w:rFonts w:asciiTheme="minorHAnsi" w:hAnsiTheme="minorHAnsi" w:cstheme="minorHAnsi"/>
          <w:sz w:val="22"/>
          <w:lang w:val="en"/>
        </w:rPr>
        <w:t xml:space="preserve"> to provide additional information about your skills and experience. The </w:t>
      </w:r>
      <w:r w:rsidR="00DA76EB" w:rsidRPr="00DA76EB">
        <w:rPr>
          <w:rStyle w:val="Strong"/>
          <w:rFonts w:asciiTheme="minorHAnsi" w:hAnsiTheme="minorHAnsi" w:cstheme="minorHAnsi"/>
          <w:sz w:val="22"/>
          <w:lang w:val="en"/>
        </w:rPr>
        <w:t>letter</w:t>
      </w:r>
      <w:r w:rsidR="00DA76EB" w:rsidRPr="00DA76EB">
        <w:rPr>
          <w:rFonts w:asciiTheme="minorHAnsi" w:hAnsiTheme="minorHAnsi" w:cstheme="minorHAnsi"/>
          <w:sz w:val="22"/>
          <w:lang w:val="en"/>
        </w:rPr>
        <w:t xml:space="preserve"> of </w:t>
      </w:r>
      <w:r w:rsidR="00DA76EB" w:rsidRPr="00DA76EB">
        <w:rPr>
          <w:rStyle w:val="Strong"/>
          <w:rFonts w:asciiTheme="minorHAnsi" w:hAnsiTheme="minorHAnsi" w:cstheme="minorHAnsi"/>
          <w:sz w:val="22"/>
          <w:lang w:val="en"/>
        </w:rPr>
        <w:t>application</w:t>
      </w:r>
      <w:r w:rsidR="00DA76EB" w:rsidRPr="00DA76EB">
        <w:rPr>
          <w:rFonts w:asciiTheme="minorHAnsi" w:hAnsiTheme="minorHAnsi" w:cstheme="minorHAnsi"/>
          <w:sz w:val="22"/>
          <w:lang w:val="en"/>
        </w:rPr>
        <w:t xml:space="preserve"> is intended to provide detaile</w:t>
      </w:r>
      <w:r w:rsidR="00DA76EB">
        <w:rPr>
          <w:rFonts w:asciiTheme="minorHAnsi" w:hAnsiTheme="minorHAnsi" w:cstheme="minorHAnsi"/>
          <w:sz w:val="22"/>
          <w:lang w:val="en"/>
        </w:rPr>
        <w:t xml:space="preserve">d information on why you are </w:t>
      </w:r>
      <w:r w:rsidR="00DA76EB" w:rsidRPr="00DA76EB">
        <w:rPr>
          <w:rFonts w:asciiTheme="minorHAnsi" w:hAnsiTheme="minorHAnsi" w:cstheme="minorHAnsi"/>
          <w:sz w:val="22"/>
          <w:lang w:val="en"/>
        </w:rPr>
        <w:t>a qualified candidate for the job.</w:t>
      </w:r>
      <w:r w:rsidR="00DA76EB">
        <w:rPr>
          <w:rFonts w:ascii="Arial" w:hAnsi="Arial" w:cs="Arial"/>
          <w:sz w:val="20"/>
          <w:szCs w:val="20"/>
          <w:lang w:val="en"/>
        </w:rPr>
        <w:t xml:space="preserve"> </w:t>
      </w:r>
      <w:r w:rsidRPr="00125B2D">
        <w:rPr>
          <w:rFonts w:ascii="Calibri" w:hAnsi="Calibri" w:cstheme="minorHAnsi"/>
          <w:color w:val="2F3033"/>
          <w:sz w:val="22"/>
        </w:rPr>
        <w:t xml:space="preserve"> </w:t>
      </w:r>
      <w:r w:rsidR="007A35BE">
        <w:rPr>
          <w:rFonts w:ascii="Calibri" w:hAnsi="Calibri" w:cstheme="minorHAnsi"/>
          <w:color w:val="2F3033"/>
          <w:sz w:val="22"/>
        </w:rPr>
        <w:t xml:space="preserve"> </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7"/>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8"/>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9"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0"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06C" w:rsidRDefault="00F7206C" w:rsidP="00FE4164">
      <w:r>
        <w:separator/>
      </w:r>
    </w:p>
  </w:endnote>
  <w:endnote w:type="continuationSeparator" w:id="0">
    <w:p w:rsidR="00F7206C" w:rsidRDefault="00F7206C"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06C" w:rsidRDefault="00F7206C" w:rsidP="00FE4164">
      <w:r>
        <w:separator/>
      </w:r>
    </w:p>
  </w:footnote>
  <w:footnote w:type="continuationSeparator" w:id="0">
    <w:p w:rsidR="00F7206C" w:rsidRDefault="00F7206C"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4265474">
    <w:abstractNumId w:val="1"/>
  </w:num>
  <w:num w:numId="2" w16cid:durableId="193735161">
    <w:abstractNumId w:val="1"/>
  </w:num>
  <w:num w:numId="3" w16cid:durableId="1050687692">
    <w:abstractNumId w:val="6"/>
  </w:num>
  <w:num w:numId="4" w16cid:durableId="265116294">
    <w:abstractNumId w:val="6"/>
    <w:lvlOverride w:ilvl="0">
      <w:startOverride w:val="1"/>
    </w:lvlOverride>
  </w:num>
  <w:num w:numId="5" w16cid:durableId="442918609">
    <w:abstractNumId w:val="9"/>
  </w:num>
  <w:num w:numId="6" w16cid:durableId="412363161">
    <w:abstractNumId w:val="12"/>
  </w:num>
  <w:num w:numId="7" w16cid:durableId="79068362">
    <w:abstractNumId w:val="1"/>
  </w:num>
  <w:num w:numId="8" w16cid:durableId="1078405801">
    <w:abstractNumId w:val="1"/>
  </w:num>
  <w:num w:numId="9" w16cid:durableId="1639217565">
    <w:abstractNumId w:val="1"/>
  </w:num>
  <w:num w:numId="10" w16cid:durableId="714163692">
    <w:abstractNumId w:val="1"/>
  </w:num>
  <w:num w:numId="11" w16cid:durableId="2135248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8956582">
    <w:abstractNumId w:val="7"/>
  </w:num>
  <w:num w:numId="13" w16cid:durableId="84114406">
    <w:abstractNumId w:val="13"/>
  </w:num>
  <w:num w:numId="14" w16cid:durableId="10645972">
    <w:abstractNumId w:val="8"/>
  </w:num>
  <w:num w:numId="15" w16cid:durableId="945313067">
    <w:abstractNumId w:val="6"/>
    <w:lvlOverride w:ilvl="0">
      <w:startOverride w:val="1"/>
    </w:lvlOverride>
  </w:num>
  <w:num w:numId="16" w16cid:durableId="1618099376">
    <w:abstractNumId w:val="0"/>
  </w:num>
  <w:num w:numId="17" w16cid:durableId="1788086351">
    <w:abstractNumId w:val="11"/>
  </w:num>
  <w:num w:numId="18" w16cid:durableId="794757852">
    <w:abstractNumId w:val="5"/>
  </w:num>
  <w:num w:numId="19" w16cid:durableId="882912876">
    <w:abstractNumId w:val="6"/>
  </w:num>
  <w:num w:numId="20" w16cid:durableId="1611156720">
    <w:abstractNumId w:val="14"/>
  </w:num>
  <w:num w:numId="21" w16cid:durableId="1162745253">
    <w:abstractNumId w:val="6"/>
  </w:num>
  <w:num w:numId="22" w16cid:durableId="576015040">
    <w:abstractNumId w:val="6"/>
  </w:num>
  <w:num w:numId="23" w16cid:durableId="158081553">
    <w:abstractNumId w:val="6"/>
  </w:num>
  <w:num w:numId="24" w16cid:durableId="1077828555">
    <w:abstractNumId w:val="6"/>
  </w:num>
  <w:num w:numId="25" w16cid:durableId="643896911">
    <w:abstractNumId w:val="6"/>
  </w:num>
  <w:num w:numId="26" w16cid:durableId="1695840232">
    <w:abstractNumId w:val="6"/>
  </w:num>
  <w:num w:numId="27" w16cid:durableId="428816441">
    <w:abstractNumId w:val="6"/>
  </w:num>
  <w:num w:numId="28" w16cid:durableId="1080979152">
    <w:abstractNumId w:val="6"/>
  </w:num>
  <w:num w:numId="29" w16cid:durableId="1549603663">
    <w:abstractNumId w:val="3"/>
  </w:num>
  <w:num w:numId="30" w16cid:durableId="1906910302">
    <w:abstractNumId w:val="6"/>
  </w:num>
  <w:num w:numId="31" w16cid:durableId="1836651997">
    <w:abstractNumId w:val="4"/>
  </w:num>
  <w:num w:numId="32" w16cid:durableId="375004791">
    <w:abstractNumId w:val="6"/>
  </w:num>
  <w:num w:numId="33" w16cid:durableId="1614901780">
    <w:abstractNumId w:val="6"/>
  </w:num>
  <w:num w:numId="34" w16cid:durableId="790171299">
    <w:abstractNumId w:val="6"/>
  </w:num>
  <w:num w:numId="35" w16cid:durableId="993919456">
    <w:abstractNumId w:val="6"/>
  </w:num>
  <w:num w:numId="36" w16cid:durableId="506332312">
    <w:abstractNumId w:val="2"/>
  </w:num>
  <w:num w:numId="37" w16cid:durableId="284624513">
    <w:abstractNumId w:val="15"/>
  </w:num>
  <w:num w:numId="38" w16cid:durableId="798645992">
    <w:abstractNumId w:val="10"/>
  </w:num>
  <w:num w:numId="39" w16cid:durableId="796948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67C0D"/>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0522B"/>
    <w:rsid w:val="00714716"/>
    <w:rsid w:val="00724C8C"/>
    <w:rsid w:val="00733087"/>
    <w:rsid w:val="0074087B"/>
    <w:rsid w:val="00751C38"/>
    <w:rsid w:val="00753481"/>
    <w:rsid w:val="007A35BE"/>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A76EB"/>
    <w:rsid w:val="00DE1899"/>
    <w:rsid w:val="00DE2290"/>
    <w:rsid w:val="00E5650F"/>
    <w:rsid w:val="00E93424"/>
    <w:rsid w:val="00EA6FD6"/>
    <w:rsid w:val="00EC2AF5"/>
    <w:rsid w:val="00ED25C4"/>
    <w:rsid w:val="00EF50E1"/>
    <w:rsid w:val="00F152F7"/>
    <w:rsid w:val="00F3002F"/>
    <w:rsid w:val="00F30F88"/>
    <w:rsid w:val="00F4138E"/>
    <w:rsid w:val="00F54EA6"/>
    <w:rsid w:val="00F7206C"/>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E6809"/>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styleId="Strong">
    <w:name w:val="Strong"/>
    <w:basedOn w:val="DefaultParagraphFont"/>
    <w:uiPriority w:val="22"/>
    <w:qFormat/>
    <w:rsid w:val="00DA7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Stephen Mitchell</cp:lastModifiedBy>
  <cp:revision>3</cp:revision>
  <cp:lastPrinted>2017-09-19T10:34:00Z</cp:lastPrinted>
  <dcterms:created xsi:type="dcterms:W3CDTF">2026-03-25T07:51:00Z</dcterms:created>
  <dcterms:modified xsi:type="dcterms:W3CDTF">2026-03-25T07:51:00Z</dcterms:modified>
</cp:coreProperties>
</file>